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48805" w14:textId="77777777" w:rsidR="006D3520" w:rsidRDefault="00155692">
      <w:pPr>
        <w:spacing w:after="120"/>
      </w:pPr>
      <w:r>
        <w:rPr>
          <w:noProof/>
        </w:rPr>
        <w:drawing>
          <wp:inline distT="0" distB="0" distL="0" distR="0" wp14:anchorId="4E848889" wp14:editId="4E84888A">
            <wp:extent cx="2076450" cy="923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76450" cy="923925"/>
                    </a:xfrm>
                    <a:prstGeom prst="rect">
                      <a:avLst/>
                    </a:prstGeom>
                  </pic:spPr>
                </pic:pic>
              </a:graphicData>
            </a:graphic>
          </wp:inline>
        </w:drawing>
      </w:r>
    </w:p>
    <w:p w14:paraId="4E848806" w14:textId="77777777" w:rsidR="006D3520" w:rsidRDefault="00155692">
      <w:r>
        <w:rPr>
          <w:rFonts w:ascii="Calibri" w:eastAsia="Calibri" w:hAnsi="Calibri" w:cs="Calibri"/>
          <w:b/>
          <w:bCs/>
          <w:sz w:val="26"/>
          <w:szCs w:val="26"/>
        </w:rPr>
        <w:t xml:space="preserve">THREE </w:t>
      </w:r>
      <w:proofErr w:type="gramStart"/>
      <w:r>
        <w:rPr>
          <w:rFonts w:ascii="Calibri" w:eastAsia="Calibri" w:hAnsi="Calibri" w:cs="Calibri"/>
          <w:b/>
          <w:bCs/>
          <w:sz w:val="26"/>
          <w:szCs w:val="26"/>
        </w:rPr>
        <w:t>SISTERS</w:t>
      </w:r>
      <w:proofErr w:type="gramEnd"/>
      <w:r>
        <w:rPr>
          <w:rFonts w:ascii="Calibri" w:eastAsia="Calibri" w:hAnsi="Calibri" w:cs="Calibri"/>
          <w:b/>
          <w:bCs/>
          <w:sz w:val="26"/>
          <w:szCs w:val="26"/>
        </w:rPr>
        <w:t xml:space="preserve"> IRRIGATION DISTRICT</w:t>
      </w:r>
    </w:p>
    <w:p w14:paraId="4E848807" w14:textId="77777777" w:rsidR="006D3520" w:rsidRDefault="00155692">
      <w:pPr>
        <w:spacing w:after="160"/>
      </w:pPr>
      <w:r>
        <w:rPr>
          <w:rFonts w:ascii="Calibri" w:eastAsia="Calibri" w:hAnsi="Calibri" w:cs="Calibri"/>
          <w:b/>
          <w:bCs/>
          <w:sz w:val="26"/>
          <w:szCs w:val="26"/>
        </w:rPr>
        <w:t>BOARD OF DIRECTORS MEETING — MINUTES</w:t>
      </w:r>
    </w:p>
    <w:p w14:paraId="4E848808" w14:textId="77777777" w:rsidR="006D3520" w:rsidRDefault="00155692">
      <w:r>
        <w:rPr>
          <w:rFonts w:ascii="Calibri" w:eastAsia="Calibri" w:hAnsi="Calibri" w:cs="Calibri"/>
          <w:b/>
          <w:bCs/>
          <w:sz w:val="22"/>
          <w:szCs w:val="22"/>
        </w:rPr>
        <w:t xml:space="preserve">Date: </w:t>
      </w:r>
      <w:r>
        <w:rPr>
          <w:rFonts w:ascii="Calibri" w:eastAsia="Calibri" w:hAnsi="Calibri" w:cs="Calibri"/>
          <w:sz w:val="22"/>
          <w:szCs w:val="22"/>
        </w:rPr>
        <w:t>July 14, 2026</w:t>
      </w:r>
    </w:p>
    <w:p w14:paraId="4E848809" w14:textId="77777777" w:rsidR="006D3520" w:rsidRDefault="00155692">
      <w:r>
        <w:rPr>
          <w:rFonts w:ascii="Calibri" w:eastAsia="Calibri" w:hAnsi="Calibri" w:cs="Calibri"/>
          <w:b/>
          <w:bCs/>
          <w:sz w:val="22"/>
          <w:szCs w:val="22"/>
        </w:rPr>
        <w:t xml:space="preserve">Meeting Begins: </w:t>
      </w:r>
      <w:r>
        <w:rPr>
          <w:rFonts w:ascii="Calibri" w:eastAsia="Calibri" w:hAnsi="Calibri" w:cs="Calibri"/>
          <w:sz w:val="22"/>
          <w:szCs w:val="22"/>
        </w:rPr>
        <w:t>10:00 AM</w:t>
      </w:r>
    </w:p>
    <w:p w14:paraId="4E84880A" w14:textId="77777777" w:rsidR="006D3520" w:rsidRDefault="00155692">
      <w:pPr>
        <w:spacing w:after="120"/>
      </w:pPr>
      <w:r>
        <w:rPr>
          <w:rFonts w:ascii="Calibri" w:eastAsia="Calibri" w:hAnsi="Calibri" w:cs="Calibri"/>
          <w:b/>
          <w:bCs/>
          <w:sz w:val="22"/>
          <w:szCs w:val="22"/>
        </w:rPr>
        <w:t xml:space="preserve">Location: </w:t>
      </w:r>
      <w:r>
        <w:rPr>
          <w:rFonts w:ascii="Calibri" w:eastAsia="Calibri" w:hAnsi="Calibri" w:cs="Calibri"/>
          <w:sz w:val="22"/>
          <w:szCs w:val="22"/>
        </w:rPr>
        <w:t>District Office, 68000 Highway West, Bend, Oregon 97703</w:t>
      </w:r>
    </w:p>
    <w:p w14:paraId="4E84880B" w14:textId="77777777" w:rsidR="006D3520" w:rsidRDefault="00155692">
      <w:pPr>
        <w:spacing w:after="120"/>
      </w:pPr>
      <w:r>
        <w:rPr>
          <w:rFonts w:ascii="Calibri" w:eastAsia="Calibri" w:hAnsi="Calibri" w:cs="Calibri"/>
          <w:i/>
          <w:iCs/>
          <w:sz w:val="22"/>
          <w:szCs w:val="22"/>
        </w:rPr>
        <w:t>Remote attendance available via the meeting notice on the District's website.</w:t>
      </w:r>
    </w:p>
    <w:p w14:paraId="4E84880C" w14:textId="77777777" w:rsidR="006D3520" w:rsidRDefault="00155692">
      <w:pPr>
        <w:spacing w:before="160"/>
      </w:pPr>
      <w:r>
        <w:rPr>
          <w:rFonts w:ascii="Calibri" w:eastAsia="Calibri" w:hAnsi="Calibri" w:cs="Calibri"/>
          <w:b/>
          <w:bCs/>
          <w:sz w:val="22"/>
          <w:szCs w:val="22"/>
        </w:rPr>
        <w:t xml:space="preserve">CALL TO ORDER: </w:t>
      </w:r>
      <w:r>
        <w:rPr>
          <w:rFonts w:ascii="Calibri" w:eastAsia="Calibri" w:hAnsi="Calibri" w:cs="Calibri"/>
          <w:sz w:val="22"/>
          <w:szCs w:val="22"/>
        </w:rPr>
        <w:t>10:02 AM by Joe Elwing</w:t>
      </w:r>
    </w:p>
    <w:p w14:paraId="4E84880D" w14:textId="77777777" w:rsidR="006D3520" w:rsidRDefault="00155692">
      <w:pPr>
        <w:spacing w:before="240" w:after="120"/>
      </w:pPr>
      <w:r>
        <w:rPr>
          <w:rFonts w:ascii="Calibri" w:eastAsia="Calibri" w:hAnsi="Calibri" w:cs="Calibri"/>
          <w:b/>
          <w:bCs/>
          <w:sz w:val="22"/>
          <w:szCs w:val="22"/>
        </w:rPr>
        <w:t>IN ATTENDANCE:</w:t>
      </w:r>
    </w:p>
    <w:p w14:paraId="4E84880E" w14:textId="2BD04740" w:rsidR="006D3520" w:rsidRDefault="00155692">
      <w:pPr>
        <w:spacing w:after="120"/>
      </w:pPr>
      <w:r>
        <w:rPr>
          <w:rFonts w:ascii="Calibri" w:eastAsia="Calibri" w:hAnsi="Calibri" w:cs="Calibri"/>
          <w:sz w:val="22"/>
          <w:szCs w:val="22"/>
        </w:rPr>
        <w:t xml:space="preserve">Joe Elwing, President; Marc </w:t>
      </w:r>
      <w:proofErr w:type="gramStart"/>
      <w:r>
        <w:rPr>
          <w:rFonts w:ascii="Calibri" w:eastAsia="Calibri" w:hAnsi="Calibri" w:cs="Calibri"/>
          <w:sz w:val="22"/>
          <w:szCs w:val="22"/>
        </w:rPr>
        <w:t>Thalacker</w:t>
      </w:r>
      <w:r w:rsidR="005736D3">
        <w:rPr>
          <w:rFonts w:ascii="Calibri" w:eastAsia="Calibri" w:hAnsi="Calibri" w:cs="Calibri"/>
          <w:sz w:val="22"/>
          <w:szCs w:val="22"/>
        </w:rPr>
        <w:t>(</w:t>
      </w:r>
      <w:proofErr w:type="gramEnd"/>
      <w:r w:rsidR="005736D3">
        <w:rPr>
          <w:rFonts w:ascii="Calibri" w:eastAsia="Calibri" w:hAnsi="Calibri" w:cs="Calibri"/>
          <w:sz w:val="22"/>
          <w:szCs w:val="22"/>
        </w:rPr>
        <w:t>remotely by teams)</w:t>
      </w:r>
      <w:r>
        <w:rPr>
          <w:rFonts w:ascii="Calibri" w:eastAsia="Calibri" w:hAnsi="Calibri" w:cs="Calibri"/>
          <w:sz w:val="22"/>
          <w:szCs w:val="22"/>
        </w:rPr>
        <w:t>, Vice President; Emilia Ellington, District Manager; Jim Williams, Hydro Operations Manager</w:t>
      </w:r>
    </w:p>
    <w:p w14:paraId="4E84880F" w14:textId="7E9A82EB" w:rsidR="006D3520" w:rsidRDefault="00155692">
      <w:pPr>
        <w:spacing w:after="120"/>
      </w:pPr>
      <w:r>
        <w:rPr>
          <w:rFonts w:ascii="Calibri" w:eastAsia="Calibri" w:hAnsi="Calibri" w:cs="Calibri"/>
          <w:sz w:val="22"/>
          <w:szCs w:val="22"/>
        </w:rPr>
        <w:t xml:space="preserve">Mark Koos, Secretary/Treasurer — absent at call to order; </w:t>
      </w:r>
      <w:proofErr w:type="gramStart"/>
      <w:r>
        <w:rPr>
          <w:rFonts w:ascii="Calibri" w:eastAsia="Calibri" w:hAnsi="Calibri" w:cs="Calibri"/>
          <w:sz w:val="22"/>
          <w:szCs w:val="22"/>
        </w:rPr>
        <w:t>joined</w:t>
      </w:r>
      <w:proofErr w:type="gramEnd"/>
      <w:r>
        <w:rPr>
          <w:rFonts w:ascii="Calibri" w:eastAsia="Calibri" w:hAnsi="Calibri" w:cs="Calibri"/>
          <w:sz w:val="22"/>
          <w:szCs w:val="22"/>
        </w:rPr>
        <w:t xml:space="preserve"> during the meeting</w:t>
      </w:r>
    </w:p>
    <w:p w14:paraId="4E848810" w14:textId="77777777" w:rsidR="006D3520" w:rsidRDefault="00155692">
      <w:pPr>
        <w:spacing w:before="240" w:after="120"/>
      </w:pPr>
      <w:r>
        <w:rPr>
          <w:rFonts w:ascii="Calibri" w:eastAsia="Calibri" w:hAnsi="Calibri" w:cs="Calibri"/>
          <w:b/>
          <w:bCs/>
          <w:sz w:val="22"/>
          <w:szCs w:val="22"/>
        </w:rPr>
        <w:t>ALSO IN ATTENDANCE:</w:t>
      </w:r>
    </w:p>
    <w:p w14:paraId="4E848811" w14:textId="28ED1F23" w:rsidR="006D3520" w:rsidRDefault="00155692">
      <w:pPr>
        <w:spacing w:after="120"/>
      </w:pPr>
      <w:r>
        <w:rPr>
          <w:rFonts w:ascii="Calibri" w:eastAsia="Calibri" w:hAnsi="Calibri" w:cs="Calibri"/>
          <w:sz w:val="22"/>
          <w:szCs w:val="22"/>
        </w:rPr>
        <w:t xml:space="preserve">Jackie Elwing, Sara Goodwin, Sharie Forde, Nicole Sandkulla, Ted Netter, Tracey Karshner, Bruce Rognlien </w:t>
      </w:r>
    </w:p>
    <w:p w14:paraId="4E848812" w14:textId="77777777" w:rsidR="006D3520" w:rsidRDefault="00155692">
      <w:pPr>
        <w:spacing w:before="240" w:after="120"/>
      </w:pPr>
      <w:r>
        <w:rPr>
          <w:rFonts w:ascii="Calibri" w:eastAsia="Calibri" w:hAnsi="Calibri" w:cs="Calibri"/>
          <w:b/>
          <w:bCs/>
          <w:sz w:val="22"/>
          <w:szCs w:val="22"/>
        </w:rPr>
        <w:t>Announcements:</w:t>
      </w:r>
    </w:p>
    <w:p w14:paraId="4E848813" w14:textId="77777777" w:rsidR="006D3520" w:rsidRDefault="00155692">
      <w:pPr>
        <w:spacing w:after="120"/>
      </w:pPr>
      <w:r>
        <w:rPr>
          <w:rFonts w:ascii="Calibri" w:eastAsia="Calibri" w:hAnsi="Calibri" w:cs="Calibri"/>
          <w:sz w:val="22"/>
          <w:szCs w:val="22"/>
        </w:rPr>
        <w:t xml:space="preserve">At the end of today's agenda, we will </w:t>
      </w:r>
      <w:proofErr w:type="gramStart"/>
      <w:r>
        <w:rPr>
          <w:rFonts w:ascii="Calibri" w:eastAsia="Calibri" w:hAnsi="Calibri" w:cs="Calibri"/>
          <w:sz w:val="22"/>
          <w:szCs w:val="22"/>
        </w:rPr>
        <w:t>take</w:t>
      </w:r>
      <w:proofErr w:type="gramEnd"/>
      <w:r>
        <w:rPr>
          <w:rFonts w:ascii="Calibri" w:eastAsia="Calibri" w:hAnsi="Calibri" w:cs="Calibri"/>
          <w:sz w:val="22"/>
          <w:szCs w:val="22"/>
        </w:rPr>
        <w:t xml:space="preserve"> public comments. Each person is limited to three minutes. We ask that everyone keep their comments civil and focused on District business. However, if members of the public disregard this direction, we will adjourn the meeting.</w:t>
      </w:r>
    </w:p>
    <w:p w14:paraId="4E848814" w14:textId="77777777" w:rsidR="006D3520" w:rsidRDefault="00155692">
      <w:pPr>
        <w:spacing w:before="240" w:after="120"/>
      </w:pPr>
      <w:r>
        <w:rPr>
          <w:rFonts w:ascii="Calibri" w:eastAsia="Calibri" w:hAnsi="Calibri" w:cs="Calibri"/>
          <w:b/>
          <w:bCs/>
          <w:sz w:val="22"/>
          <w:szCs w:val="22"/>
        </w:rPr>
        <w:t>ACTION ITEMS</w:t>
      </w:r>
    </w:p>
    <w:p w14:paraId="4E848815" w14:textId="77777777" w:rsidR="006D3520" w:rsidRDefault="00155692">
      <w:pPr>
        <w:spacing w:before="200" w:after="120"/>
      </w:pPr>
      <w:r>
        <w:rPr>
          <w:rFonts w:ascii="Calibri" w:eastAsia="Calibri" w:hAnsi="Calibri" w:cs="Calibri"/>
          <w:b/>
          <w:bCs/>
          <w:sz w:val="22"/>
          <w:szCs w:val="22"/>
        </w:rPr>
        <w:t>1. Discussion and Possible Action to Set Date for Rules, Regulations, and Bylaws Committee Review (draft included in packet).</w:t>
      </w:r>
    </w:p>
    <w:p w14:paraId="4E848816" w14:textId="77777777" w:rsidR="006D3520" w:rsidRDefault="00155692">
      <w:pPr>
        <w:spacing w:after="120"/>
      </w:pPr>
      <w:r>
        <w:rPr>
          <w:rFonts w:ascii="Calibri" w:eastAsia="Calibri" w:hAnsi="Calibri" w:cs="Calibri"/>
          <w:b/>
          <w:bCs/>
          <w:i/>
          <w:iCs/>
          <w:sz w:val="22"/>
          <w:szCs w:val="22"/>
        </w:rPr>
        <w:t>Discussion / Notes:</w:t>
      </w:r>
    </w:p>
    <w:p w14:paraId="4E848817" w14:textId="77777777" w:rsidR="006D3520" w:rsidRDefault="00155692">
      <w:pPr>
        <w:spacing w:after="120"/>
        <w:ind w:left="360"/>
      </w:pPr>
      <w:r>
        <w:rPr>
          <w:rFonts w:ascii="Calibri" w:eastAsia="Calibri" w:hAnsi="Calibri" w:cs="Calibri"/>
          <w:sz w:val="22"/>
          <w:szCs w:val="22"/>
        </w:rPr>
        <w:t>Committee review set for August 11, 2026, following the regular Board of Directors meeting.</w:t>
      </w:r>
    </w:p>
    <w:p w14:paraId="4E848818" w14:textId="77777777" w:rsidR="006D3520" w:rsidRDefault="00155692">
      <w:pPr>
        <w:spacing w:after="120"/>
      </w:pPr>
      <w:r>
        <w:rPr>
          <w:rFonts w:ascii="Calibri" w:eastAsia="Calibri" w:hAnsi="Calibri" w:cs="Calibri"/>
          <w:b/>
          <w:bCs/>
          <w:sz w:val="22"/>
          <w:szCs w:val="22"/>
        </w:rPr>
        <w:t xml:space="preserve">Motion: </w:t>
      </w:r>
      <w:r>
        <w:rPr>
          <w:rFonts w:ascii="Calibri" w:eastAsia="Calibri" w:hAnsi="Calibri" w:cs="Calibri"/>
          <w:sz w:val="22"/>
          <w:szCs w:val="22"/>
        </w:rPr>
        <w:t>None needed</w:t>
      </w:r>
    </w:p>
    <w:p w14:paraId="4E848819" w14:textId="77777777" w:rsidR="006D3520" w:rsidRDefault="00155692">
      <w:pPr>
        <w:spacing w:after="120"/>
      </w:pPr>
      <w:proofErr w:type="gramStart"/>
      <w:r>
        <w:rPr>
          <w:rFonts w:ascii="Calibri" w:eastAsia="Calibri" w:hAnsi="Calibri" w:cs="Calibri"/>
          <w:b/>
          <w:bCs/>
          <w:sz w:val="22"/>
          <w:szCs w:val="22"/>
        </w:rPr>
        <w:t xml:space="preserve">Second: </w:t>
      </w:r>
      <w:r>
        <w:rPr>
          <w:rFonts w:ascii="Calibri" w:eastAsia="Calibri" w:hAnsi="Calibri" w:cs="Calibri"/>
          <w:sz w:val="22"/>
          <w:szCs w:val="22"/>
        </w:rPr>
        <w:t>—</w:t>
      </w:r>
      <w:proofErr w:type="gramEnd"/>
    </w:p>
    <w:p w14:paraId="4E84881A" w14:textId="77777777" w:rsidR="006D3520" w:rsidRDefault="00155692">
      <w:pPr>
        <w:spacing w:after="120"/>
      </w:pPr>
      <w:proofErr w:type="gramStart"/>
      <w:r>
        <w:rPr>
          <w:rFonts w:ascii="Calibri" w:eastAsia="Calibri" w:hAnsi="Calibri" w:cs="Calibri"/>
          <w:b/>
          <w:bCs/>
          <w:sz w:val="22"/>
          <w:szCs w:val="22"/>
        </w:rPr>
        <w:t xml:space="preserve">Vote: </w:t>
      </w:r>
      <w:r>
        <w:rPr>
          <w:rFonts w:ascii="Calibri" w:eastAsia="Calibri" w:hAnsi="Calibri" w:cs="Calibri"/>
          <w:sz w:val="22"/>
          <w:szCs w:val="22"/>
        </w:rPr>
        <w:t>—</w:t>
      </w:r>
      <w:proofErr w:type="gramEnd"/>
    </w:p>
    <w:p w14:paraId="4E84881B" w14:textId="77777777" w:rsidR="006D3520" w:rsidRDefault="00155692">
      <w:pPr>
        <w:spacing w:before="200" w:after="120"/>
      </w:pPr>
      <w:r>
        <w:rPr>
          <w:rFonts w:ascii="Calibri" w:eastAsia="Calibri" w:hAnsi="Calibri" w:cs="Calibri"/>
          <w:b/>
          <w:bCs/>
          <w:sz w:val="22"/>
          <w:szCs w:val="22"/>
        </w:rPr>
        <w:t>2. Discussion and Possible Action to Transfer $170,000 from First Interstate Bank – Main Canal Project Account (1140) to the Local Government Investment Pool (1250) to Satisfy Reserve Requirements and Obtain a More Favorable Interest Rate.</w:t>
      </w:r>
    </w:p>
    <w:p w14:paraId="4E84881C" w14:textId="77777777" w:rsidR="006D3520" w:rsidRDefault="00155692">
      <w:pPr>
        <w:spacing w:after="120"/>
      </w:pPr>
      <w:r>
        <w:rPr>
          <w:rFonts w:ascii="Calibri" w:eastAsia="Calibri" w:hAnsi="Calibri" w:cs="Calibri"/>
          <w:b/>
          <w:bCs/>
          <w:i/>
          <w:iCs/>
          <w:sz w:val="22"/>
          <w:szCs w:val="22"/>
        </w:rPr>
        <w:t>Discussion / Notes:</w:t>
      </w:r>
    </w:p>
    <w:p w14:paraId="4E84881D" w14:textId="77777777" w:rsidR="006D3520" w:rsidRDefault="00155692">
      <w:pPr>
        <w:spacing w:after="120"/>
        <w:ind w:left="360"/>
      </w:pPr>
      <w:r>
        <w:rPr>
          <w:rFonts w:ascii="Calibri" w:eastAsia="Calibri" w:hAnsi="Calibri" w:cs="Calibri"/>
          <w:sz w:val="22"/>
          <w:szCs w:val="22"/>
        </w:rPr>
        <w:t>None.</w:t>
      </w:r>
    </w:p>
    <w:p w14:paraId="4E84881E" w14:textId="77777777" w:rsidR="006D3520" w:rsidRDefault="00155692">
      <w:pPr>
        <w:spacing w:after="120"/>
      </w:pPr>
      <w:r>
        <w:rPr>
          <w:rFonts w:ascii="Calibri" w:eastAsia="Calibri" w:hAnsi="Calibri" w:cs="Calibri"/>
          <w:b/>
          <w:bCs/>
          <w:sz w:val="22"/>
          <w:szCs w:val="22"/>
        </w:rPr>
        <w:t xml:space="preserve">Motion: </w:t>
      </w:r>
      <w:r>
        <w:rPr>
          <w:rFonts w:ascii="Calibri" w:eastAsia="Calibri" w:hAnsi="Calibri" w:cs="Calibri"/>
          <w:sz w:val="22"/>
          <w:szCs w:val="22"/>
        </w:rPr>
        <w:t>Elwing</w:t>
      </w:r>
    </w:p>
    <w:p w14:paraId="4E84881F" w14:textId="77777777" w:rsidR="006D3520" w:rsidRDefault="00155692">
      <w:pPr>
        <w:spacing w:after="120"/>
      </w:pPr>
      <w:r>
        <w:rPr>
          <w:rFonts w:ascii="Calibri" w:eastAsia="Calibri" w:hAnsi="Calibri" w:cs="Calibri"/>
          <w:b/>
          <w:bCs/>
          <w:sz w:val="22"/>
          <w:szCs w:val="22"/>
        </w:rPr>
        <w:lastRenderedPageBreak/>
        <w:t xml:space="preserve">Second: </w:t>
      </w:r>
      <w:r>
        <w:rPr>
          <w:rFonts w:ascii="Calibri" w:eastAsia="Calibri" w:hAnsi="Calibri" w:cs="Calibri"/>
          <w:sz w:val="22"/>
          <w:szCs w:val="22"/>
        </w:rPr>
        <w:t>Thalacker</w:t>
      </w:r>
    </w:p>
    <w:p w14:paraId="4E848820" w14:textId="77777777" w:rsidR="006D3520" w:rsidRDefault="00155692">
      <w:pPr>
        <w:spacing w:after="120"/>
      </w:pPr>
      <w:r>
        <w:rPr>
          <w:rFonts w:ascii="Calibri" w:eastAsia="Calibri" w:hAnsi="Calibri" w:cs="Calibri"/>
          <w:b/>
          <w:bCs/>
          <w:sz w:val="22"/>
          <w:szCs w:val="22"/>
        </w:rPr>
        <w:t xml:space="preserve">Vote: </w:t>
      </w:r>
      <w:r>
        <w:rPr>
          <w:rFonts w:ascii="Calibri" w:eastAsia="Calibri" w:hAnsi="Calibri" w:cs="Calibri"/>
          <w:sz w:val="22"/>
          <w:szCs w:val="22"/>
        </w:rPr>
        <w:t>Majority — Koos absent</w:t>
      </w:r>
    </w:p>
    <w:p w14:paraId="4E848821" w14:textId="77777777" w:rsidR="006D3520" w:rsidRDefault="00155692">
      <w:pPr>
        <w:spacing w:before="200" w:after="120"/>
      </w:pPr>
      <w:r>
        <w:rPr>
          <w:rFonts w:ascii="Calibri" w:eastAsia="Calibri" w:hAnsi="Calibri" w:cs="Calibri"/>
          <w:b/>
          <w:bCs/>
          <w:sz w:val="22"/>
          <w:szCs w:val="22"/>
        </w:rPr>
        <w:t>3. Discussion and Possible Action Regarding Replacement of Blown Tire on Cat Wagon, Including Whether to Replace 1, 2, or None. Authorization of Expenditure (estimated $3,000–$6,000 installed for a mid-range replacement; used tires available at lower cost).</w:t>
      </w:r>
    </w:p>
    <w:p w14:paraId="4E848822" w14:textId="77777777" w:rsidR="006D3520" w:rsidRDefault="00155692">
      <w:pPr>
        <w:spacing w:after="120"/>
      </w:pPr>
      <w:r>
        <w:rPr>
          <w:rFonts w:ascii="Calibri" w:eastAsia="Calibri" w:hAnsi="Calibri" w:cs="Calibri"/>
          <w:b/>
          <w:bCs/>
          <w:i/>
          <w:iCs/>
          <w:sz w:val="22"/>
          <w:szCs w:val="22"/>
        </w:rPr>
        <w:t>Discussion / Notes:</w:t>
      </w:r>
    </w:p>
    <w:p w14:paraId="4E848823" w14:textId="53ECA7B4" w:rsidR="006D3520" w:rsidRDefault="00155692">
      <w:pPr>
        <w:spacing w:after="120"/>
        <w:ind w:left="360"/>
      </w:pPr>
      <w:r>
        <w:rPr>
          <w:rFonts w:ascii="Calibri" w:eastAsia="Calibri" w:hAnsi="Calibri" w:cs="Calibri"/>
          <w:sz w:val="22"/>
          <w:szCs w:val="22"/>
        </w:rPr>
        <w:t xml:space="preserve">Replace 2 </w:t>
      </w:r>
      <w:proofErr w:type="gramStart"/>
      <w:r>
        <w:rPr>
          <w:rFonts w:ascii="Calibri" w:eastAsia="Calibri" w:hAnsi="Calibri" w:cs="Calibri"/>
          <w:sz w:val="22"/>
          <w:szCs w:val="22"/>
        </w:rPr>
        <w:t xml:space="preserve">front </w:t>
      </w:r>
      <w:r w:rsidR="005736D3">
        <w:rPr>
          <w:rFonts w:ascii="Calibri" w:eastAsia="Calibri" w:hAnsi="Calibri" w:cs="Calibri"/>
          <w:sz w:val="22"/>
          <w:szCs w:val="22"/>
        </w:rPr>
        <w:t xml:space="preserve"> with</w:t>
      </w:r>
      <w:proofErr w:type="gramEnd"/>
      <w:r w:rsidR="005736D3">
        <w:rPr>
          <w:rFonts w:ascii="Calibri" w:eastAsia="Calibri" w:hAnsi="Calibri" w:cs="Calibri"/>
          <w:sz w:val="22"/>
          <w:szCs w:val="22"/>
        </w:rPr>
        <w:t xml:space="preserve"> </w:t>
      </w:r>
      <w:r>
        <w:rPr>
          <w:rFonts w:ascii="Calibri" w:eastAsia="Calibri" w:hAnsi="Calibri" w:cs="Calibri"/>
          <w:sz w:val="22"/>
          <w:szCs w:val="22"/>
        </w:rPr>
        <w:t>used drive tires.</w:t>
      </w:r>
      <w:r w:rsidR="005736D3">
        <w:rPr>
          <w:rFonts w:ascii="Calibri" w:eastAsia="Calibri" w:hAnsi="Calibri" w:cs="Calibri"/>
          <w:sz w:val="22"/>
          <w:szCs w:val="22"/>
        </w:rPr>
        <w:t xml:space="preserve"> Get quotes for both new and used</w:t>
      </w:r>
    </w:p>
    <w:p w14:paraId="4E848824" w14:textId="04288A84" w:rsidR="006D3520" w:rsidRDefault="00155692">
      <w:pPr>
        <w:spacing w:after="120"/>
      </w:pPr>
      <w:r>
        <w:rPr>
          <w:rFonts w:ascii="Calibri" w:eastAsia="Calibri" w:hAnsi="Calibri" w:cs="Calibri"/>
          <w:b/>
          <w:bCs/>
          <w:sz w:val="22"/>
          <w:szCs w:val="22"/>
        </w:rPr>
        <w:t xml:space="preserve">Motion: </w:t>
      </w:r>
      <w:r w:rsidR="005E4583" w:rsidRPr="005E4583">
        <w:rPr>
          <w:rFonts w:ascii="Calibri" w:eastAsia="Calibri" w:hAnsi="Calibri" w:cs="Calibri"/>
          <w:b/>
          <w:bCs/>
          <w:sz w:val="22"/>
          <w:szCs w:val="22"/>
        </w:rPr>
        <w:t>none</w:t>
      </w:r>
    </w:p>
    <w:p w14:paraId="4E848825" w14:textId="77777777" w:rsidR="006D3520" w:rsidRDefault="00155692">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w:t>
      </w:r>
    </w:p>
    <w:p w14:paraId="4E848826" w14:textId="77777777" w:rsidR="006D3520" w:rsidRDefault="00155692">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w:t>
      </w:r>
    </w:p>
    <w:p w14:paraId="4E848827" w14:textId="77777777" w:rsidR="006D3520" w:rsidRDefault="00155692">
      <w:pPr>
        <w:spacing w:before="200" w:after="120"/>
      </w:pPr>
      <w:r>
        <w:rPr>
          <w:rFonts w:ascii="Calibri" w:eastAsia="Calibri" w:hAnsi="Calibri" w:cs="Calibri"/>
          <w:b/>
          <w:bCs/>
          <w:sz w:val="22"/>
          <w:szCs w:val="22"/>
        </w:rPr>
        <w:t>4. Discussion and Possible Action to Accept the Global Network Support (GNS) Phase 1 Cybersecurity Proposal — including replacement of end-of-life firewall with SonicWall next-generation firewall with Advanced Gateway Security, managed network switch, wireless access point with network segmentation, endpoint detection and response, password management with multi-factor authentication, Microsoft 365 security hardening, and resolution of the board email distribution failure — and to Authorize One-Time Costs Not to Exceed $5,300 (labor billed at actual) and a Monthly Service Cost of $289 [or $319 including Microsoft 365 Compliance Archiving] on a 24-Month Agreement, Offset by the SDAO Safety &amp; Security Grant of $2,500 with Equal District Match (three written bids obtained; comparison in packet).</w:t>
      </w:r>
    </w:p>
    <w:p w14:paraId="4E848828" w14:textId="77777777" w:rsidR="006D3520" w:rsidRDefault="00155692">
      <w:pPr>
        <w:spacing w:after="120"/>
      </w:pPr>
      <w:r>
        <w:rPr>
          <w:rFonts w:ascii="Calibri" w:eastAsia="Calibri" w:hAnsi="Calibri" w:cs="Calibri"/>
          <w:b/>
          <w:bCs/>
          <w:i/>
          <w:iCs/>
          <w:sz w:val="22"/>
          <w:szCs w:val="22"/>
        </w:rPr>
        <w:t>Discussion / Notes:</w:t>
      </w:r>
    </w:p>
    <w:p w14:paraId="4E848829" w14:textId="0FC3B058" w:rsidR="006D3520" w:rsidRDefault="005736D3">
      <w:pPr>
        <w:spacing w:after="120"/>
        <w:ind w:left="360"/>
      </w:pPr>
      <w:r>
        <w:rPr>
          <w:rFonts w:ascii="Calibri" w:eastAsia="Calibri" w:hAnsi="Calibri" w:cs="Calibri"/>
          <w:sz w:val="22"/>
          <w:szCs w:val="22"/>
        </w:rPr>
        <w:t xml:space="preserve">Initially </w:t>
      </w:r>
      <w:r w:rsidR="00155692">
        <w:rPr>
          <w:rFonts w:ascii="Calibri" w:eastAsia="Calibri" w:hAnsi="Calibri" w:cs="Calibri"/>
          <w:sz w:val="22"/>
          <w:szCs w:val="22"/>
        </w:rPr>
        <w:t xml:space="preserve">Board directed staff to find more quotes. </w:t>
      </w:r>
      <w:r>
        <w:rPr>
          <w:rFonts w:ascii="Calibri" w:eastAsia="Calibri" w:hAnsi="Calibri" w:cs="Calibri"/>
          <w:sz w:val="22"/>
          <w:szCs w:val="22"/>
        </w:rPr>
        <w:t xml:space="preserve"> Later returned to agenda item and made </w:t>
      </w:r>
      <w:r w:rsidR="00155692">
        <w:rPr>
          <w:rFonts w:ascii="Calibri" w:eastAsia="Calibri" w:hAnsi="Calibri" w:cs="Calibri"/>
          <w:sz w:val="22"/>
          <w:szCs w:val="22"/>
        </w:rPr>
        <w:t>Motion to approve pending terms meeting, if conversation satisfies concerns.</w:t>
      </w:r>
    </w:p>
    <w:p w14:paraId="4E84882A" w14:textId="77777777" w:rsidR="006D3520" w:rsidRDefault="00155692">
      <w:pPr>
        <w:spacing w:after="120"/>
      </w:pPr>
      <w:r>
        <w:rPr>
          <w:rFonts w:ascii="Calibri" w:eastAsia="Calibri" w:hAnsi="Calibri" w:cs="Calibri"/>
          <w:b/>
          <w:bCs/>
          <w:sz w:val="22"/>
          <w:szCs w:val="22"/>
        </w:rPr>
        <w:t xml:space="preserve">Motion: </w:t>
      </w:r>
      <w:r>
        <w:rPr>
          <w:rFonts w:ascii="Calibri" w:eastAsia="Calibri" w:hAnsi="Calibri" w:cs="Calibri"/>
          <w:sz w:val="22"/>
          <w:szCs w:val="22"/>
        </w:rPr>
        <w:t>Elwing</w:t>
      </w:r>
    </w:p>
    <w:p w14:paraId="4E84882B" w14:textId="77777777" w:rsidR="006D3520" w:rsidRDefault="00155692">
      <w:pPr>
        <w:spacing w:after="120"/>
      </w:pPr>
      <w:r>
        <w:rPr>
          <w:rFonts w:ascii="Calibri" w:eastAsia="Calibri" w:hAnsi="Calibri" w:cs="Calibri"/>
          <w:b/>
          <w:bCs/>
          <w:sz w:val="22"/>
          <w:szCs w:val="22"/>
        </w:rPr>
        <w:t xml:space="preserve">Second: </w:t>
      </w:r>
      <w:r>
        <w:rPr>
          <w:rFonts w:ascii="Calibri" w:eastAsia="Calibri" w:hAnsi="Calibri" w:cs="Calibri"/>
          <w:sz w:val="22"/>
          <w:szCs w:val="22"/>
        </w:rPr>
        <w:t>Thalacker</w:t>
      </w:r>
    </w:p>
    <w:p w14:paraId="4E84882C" w14:textId="76DD7649" w:rsidR="006D3520" w:rsidRDefault="00155692">
      <w:pPr>
        <w:spacing w:after="120"/>
      </w:pPr>
      <w:r>
        <w:rPr>
          <w:rFonts w:ascii="Calibri" w:eastAsia="Calibri" w:hAnsi="Calibri" w:cs="Calibri"/>
          <w:b/>
          <w:bCs/>
          <w:sz w:val="22"/>
          <w:szCs w:val="22"/>
        </w:rPr>
        <w:t xml:space="preserve">Vote: </w:t>
      </w:r>
      <w:r>
        <w:rPr>
          <w:rFonts w:ascii="Calibri" w:eastAsia="Calibri" w:hAnsi="Calibri" w:cs="Calibri"/>
          <w:sz w:val="22"/>
          <w:szCs w:val="22"/>
        </w:rPr>
        <w:t>Unanimous</w:t>
      </w:r>
    </w:p>
    <w:p w14:paraId="4E84882D" w14:textId="77777777" w:rsidR="006D3520" w:rsidRDefault="00155692">
      <w:pPr>
        <w:spacing w:before="200" w:after="120"/>
      </w:pPr>
      <w:r>
        <w:rPr>
          <w:rFonts w:ascii="Calibri" w:eastAsia="Calibri" w:hAnsi="Calibri" w:cs="Calibri"/>
          <w:b/>
          <w:bCs/>
          <w:sz w:val="22"/>
          <w:szCs w:val="22"/>
        </w:rPr>
        <w:t>5. Discussion and Possible Action to Adopt Policy No. 2026-1: Director Requests for District Records — establishing written submission, logging, Board-directed priority of staff time, routing of specialized requests, and designation of the Board President as escalation point (policy and District Manager report on records request status included in packet).</w:t>
      </w:r>
    </w:p>
    <w:p w14:paraId="4E84882E" w14:textId="77777777" w:rsidR="006D3520" w:rsidRDefault="00155692">
      <w:pPr>
        <w:spacing w:after="120"/>
      </w:pPr>
      <w:r>
        <w:rPr>
          <w:rFonts w:ascii="Calibri" w:eastAsia="Calibri" w:hAnsi="Calibri" w:cs="Calibri"/>
          <w:b/>
          <w:bCs/>
          <w:i/>
          <w:iCs/>
          <w:sz w:val="22"/>
          <w:szCs w:val="22"/>
        </w:rPr>
        <w:t>Discussion / Notes:</w:t>
      </w:r>
    </w:p>
    <w:p w14:paraId="4E84882F" w14:textId="77777777" w:rsidR="006D3520" w:rsidRDefault="00155692">
      <w:pPr>
        <w:spacing w:after="120"/>
        <w:ind w:left="360"/>
      </w:pPr>
      <w:r>
        <w:rPr>
          <w:rFonts w:ascii="Calibri" w:eastAsia="Calibri" w:hAnsi="Calibri" w:cs="Calibri"/>
          <w:sz w:val="22"/>
          <w:szCs w:val="22"/>
        </w:rPr>
        <w:t>Have legal counsel (Steve Shropshire) review the policy; to be considered for adoption at the next Board meeting.</w:t>
      </w:r>
    </w:p>
    <w:p w14:paraId="4E848830" w14:textId="77777777" w:rsidR="006D3520" w:rsidRDefault="00155692">
      <w:pPr>
        <w:spacing w:after="120"/>
      </w:pPr>
      <w:r>
        <w:rPr>
          <w:rFonts w:ascii="Calibri" w:eastAsia="Calibri" w:hAnsi="Calibri" w:cs="Calibri"/>
          <w:b/>
          <w:bCs/>
          <w:sz w:val="22"/>
          <w:szCs w:val="22"/>
        </w:rPr>
        <w:t xml:space="preserve">Motion: </w:t>
      </w:r>
      <w:r>
        <w:rPr>
          <w:rFonts w:ascii="Calibri" w:eastAsia="Calibri" w:hAnsi="Calibri" w:cs="Calibri"/>
          <w:sz w:val="22"/>
          <w:szCs w:val="22"/>
        </w:rPr>
        <w:t>None — tabled to next meeting</w:t>
      </w:r>
    </w:p>
    <w:p w14:paraId="4E848831" w14:textId="77777777" w:rsidR="006D3520" w:rsidRDefault="00155692">
      <w:pPr>
        <w:spacing w:after="120"/>
      </w:pPr>
      <w:proofErr w:type="gramStart"/>
      <w:r>
        <w:rPr>
          <w:rFonts w:ascii="Calibri" w:eastAsia="Calibri" w:hAnsi="Calibri" w:cs="Calibri"/>
          <w:b/>
          <w:bCs/>
          <w:sz w:val="22"/>
          <w:szCs w:val="22"/>
        </w:rPr>
        <w:t xml:space="preserve">Second: </w:t>
      </w:r>
      <w:r>
        <w:rPr>
          <w:rFonts w:ascii="Calibri" w:eastAsia="Calibri" w:hAnsi="Calibri" w:cs="Calibri"/>
          <w:sz w:val="22"/>
          <w:szCs w:val="22"/>
        </w:rPr>
        <w:t>—</w:t>
      </w:r>
      <w:proofErr w:type="gramEnd"/>
    </w:p>
    <w:p w14:paraId="4E848832" w14:textId="77777777" w:rsidR="006D3520" w:rsidRDefault="00155692">
      <w:pPr>
        <w:spacing w:after="120"/>
      </w:pPr>
      <w:proofErr w:type="gramStart"/>
      <w:r>
        <w:rPr>
          <w:rFonts w:ascii="Calibri" w:eastAsia="Calibri" w:hAnsi="Calibri" w:cs="Calibri"/>
          <w:b/>
          <w:bCs/>
          <w:sz w:val="22"/>
          <w:szCs w:val="22"/>
        </w:rPr>
        <w:t xml:space="preserve">Vote: </w:t>
      </w:r>
      <w:r>
        <w:rPr>
          <w:rFonts w:ascii="Calibri" w:eastAsia="Calibri" w:hAnsi="Calibri" w:cs="Calibri"/>
          <w:sz w:val="22"/>
          <w:szCs w:val="22"/>
        </w:rPr>
        <w:t>—</w:t>
      </w:r>
      <w:proofErr w:type="gramEnd"/>
    </w:p>
    <w:p w14:paraId="4E848833" w14:textId="77777777" w:rsidR="006D3520" w:rsidRDefault="00155692">
      <w:pPr>
        <w:spacing w:before="240" w:after="120"/>
      </w:pPr>
      <w:r>
        <w:rPr>
          <w:rFonts w:ascii="Calibri" w:eastAsia="Calibri" w:hAnsi="Calibri" w:cs="Calibri"/>
          <w:b/>
          <w:bCs/>
          <w:sz w:val="22"/>
          <w:szCs w:val="22"/>
        </w:rPr>
        <w:t>A. Minutes</w:t>
      </w:r>
    </w:p>
    <w:p w14:paraId="4E848834" w14:textId="77777777" w:rsidR="006D3520" w:rsidRDefault="00155692">
      <w:pPr>
        <w:spacing w:after="120"/>
        <w:ind w:left="360"/>
      </w:pPr>
      <w:r>
        <w:rPr>
          <w:rFonts w:ascii="Calibri" w:eastAsia="Calibri" w:hAnsi="Calibri" w:cs="Calibri"/>
          <w:sz w:val="22"/>
          <w:szCs w:val="22"/>
        </w:rPr>
        <w:t>• Consideration of Regular Board of Directors Meeting Minutes – May 12, 2026</w:t>
      </w:r>
    </w:p>
    <w:p w14:paraId="4E848835" w14:textId="77777777" w:rsidR="006D3520" w:rsidRDefault="00155692">
      <w:pPr>
        <w:spacing w:after="120"/>
      </w:pPr>
      <w:r>
        <w:rPr>
          <w:rFonts w:ascii="Calibri" w:eastAsia="Calibri" w:hAnsi="Calibri" w:cs="Calibri"/>
          <w:b/>
          <w:bCs/>
          <w:sz w:val="22"/>
          <w:szCs w:val="22"/>
        </w:rPr>
        <w:t xml:space="preserve">Motion: </w:t>
      </w:r>
      <w:r>
        <w:rPr>
          <w:rFonts w:ascii="Calibri" w:eastAsia="Calibri" w:hAnsi="Calibri" w:cs="Calibri"/>
          <w:sz w:val="22"/>
          <w:szCs w:val="22"/>
        </w:rPr>
        <w:t>Thalacker</w:t>
      </w:r>
    </w:p>
    <w:p w14:paraId="4E848836" w14:textId="77777777" w:rsidR="006D3520" w:rsidRDefault="00155692">
      <w:pPr>
        <w:spacing w:after="120"/>
      </w:pPr>
      <w:r>
        <w:rPr>
          <w:rFonts w:ascii="Calibri" w:eastAsia="Calibri" w:hAnsi="Calibri" w:cs="Calibri"/>
          <w:b/>
          <w:bCs/>
          <w:sz w:val="22"/>
          <w:szCs w:val="22"/>
        </w:rPr>
        <w:t xml:space="preserve">Second: </w:t>
      </w:r>
      <w:r>
        <w:rPr>
          <w:rFonts w:ascii="Calibri" w:eastAsia="Calibri" w:hAnsi="Calibri" w:cs="Calibri"/>
          <w:sz w:val="22"/>
          <w:szCs w:val="22"/>
        </w:rPr>
        <w:t>Koos</w:t>
      </w:r>
    </w:p>
    <w:p w14:paraId="4E848837" w14:textId="77777777" w:rsidR="006D3520" w:rsidRDefault="00155692">
      <w:pPr>
        <w:spacing w:after="120"/>
      </w:pPr>
      <w:r>
        <w:rPr>
          <w:rFonts w:ascii="Calibri" w:eastAsia="Calibri" w:hAnsi="Calibri" w:cs="Calibri"/>
          <w:b/>
          <w:bCs/>
          <w:sz w:val="22"/>
          <w:szCs w:val="22"/>
        </w:rPr>
        <w:lastRenderedPageBreak/>
        <w:t xml:space="preserve">Vote: </w:t>
      </w:r>
      <w:r>
        <w:rPr>
          <w:rFonts w:ascii="Calibri" w:eastAsia="Calibri" w:hAnsi="Calibri" w:cs="Calibri"/>
          <w:sz w:val="22"/>
          <w:szCs w:val="22"/>
        </w:rPr>
        <w:t>Unanimous</w:t>
      </w:r>
    </w:p>
    <w:p w14:paraId="4E848838" w14:textId="77777777" w:rsidR="006D3520" w:rsidRDefault="00155692">
      <w:pPr>
        <w:spacing w:after="120"/>
        <w:ind w:left="360"/>
      </w:pPr>
      <w:r>
        <w:rPr>
          <w:rFonts w:ascii="Calibri" w:eastAsia="Calibri" w:hAnsi="Calibri" w:cs="Calibri"/>
          <w:sz w:val="22"/>
          <w:szCs w:val="22"/>
        </w:rPr>
        <w:t>• Consideration of Regular Board of Directors Meeting Minutes – June 9, 2026</w:t>
      </w:r>
    </w:p>
    <w:p w14:paraId="4E848839" w14:textId="77777777" w:rsidR="006D3520" w:rsidRDefault="00155692">
      <w:pPr>
        <w:spacing w:after="120"/>
      </w:pPr>
      <w:r>
        <w:rPr>
          <w:rFonts w:ascii="Calibri" w:eastAsia="Calibri" w:hAnsi="Calibri" w:cs="Calibri"/>
          <w:b/>
          <w:bCs/>
          <w:sz w:val="22"/>
          <w:szCs w:val="22"/>
        </w:rPr>
        <w:t xml:space="preserve">Motion: </w:t>
      </w:r>
      <w:r>
        <w:rPr>
          <w:rFonts w:ascii="Calibri" w:eastAsia="Calibri" w:hAnsi="Calibri" w:cs="Calibri"/>
          <w:sz w:val="22"/>
          <w:szCs w:val="22"/>
        </w:rPr>
        <w:t>Thalacker</w:t>
      </w:r>
    </w:p>
    <w:p w14:paraId="4E84883A" w14:textId="77777777" w:rsidR="006D3520" w:rsidRDefault="00155692">
      <w:pPr>
        <w:spacing w:after="120"/>
      </w:pPr>
      <w:r>
        <w:rPr>
          <w:rFonts w:ascii="Calibri" w:eastAsia="Calibri" w:hAnsi="Calibri" w:cs="Calibri"/>
          <w:b/>
          <w:bCs/>
          <w:sz w:val="22"/>
          <w:szCs w:val="22"/>
        </w:rPr>
        <w:t xml:space="preserve">Second: </w:t>
      </w:r>
      <w:r>
        <w:rPr>
          <w:rFonts w:ascii="Calibri" w:eastAsia="Calibri" w:hAnsi="Calibri" w:cs="Calibri"/>
          <w:sz w:val="22"/>
          <w:szCs w:val="22"/>
        </w:rPr>
        <w:t>Koos</w:t>
      </w:r>
    </w:p>
    <w:p w14:paraId="4E84883B" w14:textId="77777777" w:rsidR="006D3520" w:rsidRDefault="00155692">
      <w:pPr>
        <w:spacing w:after="120"/>
      </w:pPr>
      <w:r>
        <w:rPr>
          <w:rFonts w:ascii="Calibri" w:eastAsia="Calibri" w:hAnsi="Calibri" w:cs="Calibri"/>
          <w:b/>
          <w:bCs/>
          <w:sz w:val="22"/>
          <w:szCs w:val="22"/>
        </w:rPr>
        <w:t xml:space="preserve">Vote: </w:t>
      </w:r>
      <w:r>
        <w:rPr>
          <w:rFonts w:ascii="Calibri" w:eastAsia="Calibri" w:hAnsi="Calibri" w:cs="Calibri"/>
          <w:sz w:val="22"/>
          <w:szCs w:val="22"/>
        </w:rPr>
        <w:t>Unanimous</w:t>
      </w:r>
    </w:p>
    <w:p w14:paraId="4E84883C" w14:textId="77777777" w:rsidR="006D3520" w:rsidRDefault="00155692">
      <w:pPr>
        <w:spacing w:before="240" w:after="120"/>
      </w:pPr>
      <w:r>
        <w:rPr>
          <w:rFonts w:ascii="Calibri" w:eastAsia="Calibri" w:hAnsi="Calibri" w:cs="Calibri"/>
          <w:b/>
          <w:bCs/>
          <w:sz w:val="22"/>
          <w:szCs w:val="22"/>
        </w:rPr>
        <w:t>B. Monthly Review of Financial Transactions</w:t>
      </w:r>
    </w:p>
    <w:p w14:paraId="4E84883D" w14:textId="77777777" w:rsidR="006D3520" w:rsidRDefault="00155692">
      <w:pPr>
        <w:spacing w:after="120"/>
        <w:ind w:left="360"/>
      </w:pPr>
      <w:r>
        <w:rPr>
          <w:rFonts w:ascii="Calibri" w:eastAsia="Calibri" w:hAnsi="Calibri" w:cs="Calibri"/>
          <w:sz w:val="22"/>
          <w:szCs w:val="22"/>
        </w:rPr>
        <w:t>a. Previous Month's Transaction Reports</w:t>
      </w:r>
    </w:p>
    <w:p w14:paraId="4E84883E" w14:textId="77777777" w:rsidR="006D3520" w:rsidRDefault="00155692">
      <w:pPr>
        <w:spacing w:after="120"/>
        <w:ind w:left="360"/>
      </w:pPr>
      <w:r>
        <w:rPr>
          <w:rFonts w:ascii="Calibri" w:eastAsia="Calibri" w:hAnsi="Calibri" w:cs="Calibri"/>
          <w:sz w:val="22"/>
          <w:szCs w:val="22"/>
        </w:rPr>
        <w:t xml:space="preserve">    </w:t>
      </w:r>
      <w:proofErr w:type="spellStart"/>
      <w:r>
        <w:rPr>
          <w:rFonts w:ascii="Calibri" w:eastAsia="Calibri" w:hAnsi="Calibri" w:cs="Calibri"/>
          <w:sz w:val="22"/>
          <w:szCs w:val="22"/>
        </w:rPr>
        <w:t>i</w:t>
      </w:r>
      <w:proofErr w:type="spellEnd"/>
      <w:r>
        <w:rPr>
          <w:rFonts w:ascii="Calibri" w:eastAsia="Calibri" w:hAnsi="Calibri" w:cs="Calibri"/>
          <w:sz w:val="22"/>
          <w:szCs w:val="22"/>
        </w:rPr>
        <w:t>. Transactions to be Approved — Period: June 1 – June 30, 2026</w:t>
      </w:r>
    </w:p>
    <w:p w14:paraId="4E84883F" w14:textId="77777777" w:rsidR="006D3520" w:rsidRDefault="00155692">
      <w:pPr>
        <w:spacing w:after="120"/>
      </w:pPr>
      <w:r>
        <w:rPr>
          <w:rFonts w:ascii="Calibri" w:eastAsia="Calibri" w:hAnsi="Calibri" w:cs="Calibri"/>
          <w:b/>
          <w:bCs/>
          <w:sz w:val="22"/>
          <w:szCs w:val="22"/>
        </w:rPr>
        <w:t xml:space="preserve">Motion: </w:t>
      </w:r>
      <w:r>
        <w:rPr>
          <w:rFonts w:ascii="Calibri" w:eastAsia="Calibri" w:hAnsi="Calibri" w:cs="Calibri"/>
          <w:sz w:val="22"/>
          <w:szCs w:val="22"/>
        </w:rPr>
        <w:t>Elwing</w:t>
      </w:r>
    </w:p>
    <w:p w14:paraId="4E848840" w14:textId="77777777" w:rsidR="006D3520" w:rsidRDefault="00155692">
      <w:pPr>
        <w:spacing w:after="120"/>
      </w:pPr>
      <w:r>
        <w:rPr>
          <w:rFonts w:ascii="Calibri" w:eastAsia="Calibri" w:hAnsi="Calibri" w:cs="Calibri"/>
          <w:b/>
          <w:bCs/>
          <w:sz w:val="22"/>
          <w:szCs w:val="22"/>
        </w:rPr>
        <w:t xml:space="preserve">Second: </w:t>
      </w:r>
      <w:r>
        <w:rPr>
          <w:rFonts w:ascii="Calibri" w:eastAsia="Calibri" w:hAnsi="Calibri" w:cs="Calibri"/>
          <w:sz w:val="22"/>
          <w:szCs w:val="22"/>
        </w:rPr>
        <w:t>Thalacker</w:t>
      </w:r>
    </w:p>
    <w:p w14:paraId="4E848841" w14:textId="77777777" w:rsidR="006D3520" w:rsidRDefault="00155692">
      <w:pPr>
        <w:spacing w:after="120"/>
      </w:pPr>
      <w:r>
        <w:rPr>
          <w:rFonts w:ascii="Calibri" w:eastAsia="Calibri" w:hAnsi="Calibri" w:cs="Calibri"/>
          <w:b/>
          <w:bCs/>
          <w:sz w:val="22"/>
          <w:szCs w:val="22"/>
        </w:rPr>
        <w:t xml:space="preserve">Vote: </w:t>
      </w:r>
      <w:r>
        <w:rPr>
          <w:rFonts w:ascii="Calibri" w:eastAsia="Calibri" w:hAnsi="Calibri" w:cs="Calibri"/>
          <w:sz w:val="22"/>
          <w:szCs w:val="22"/>
        </w:rPr>
        <w:t>Approved — Koos: No</w:t>
      </w:r>
    </w:p>
    <w:p w14:paraId="4E848842" w14:textId="77777777" w:rsidR="006D3520" w:rsidRDefault="00155692">
      <w:pPr>
        <w:spacing w:after="120"/>
        <w:ind w:left="360"/>
      </w:pPr>
      <w:r>
        <w:rPr>
          <w:rFonts w:ascii="Calibri" w:eastAsia="Calibri" w:hAnsi="Calibri" w:cs="Calibri"/>
          <w:sz w:val="22"/>
          <w:szCs w:val="22"/>
        </w:rPr>
        <w:t>b. Checks to be Approved — Period: June 1 – June 30, 2026</w:t>
      </w:r>
    </w:p>
    <w:p w14:paraId="4E848843" w14:textId="77777777" w:rsidR="006D3520" w:rsidRDefault="00155692">
      <w:pPr>
        <w:spacing w:after="120"/>
        <w:ind w:left="360"/>
      </w:pPr>
      <w:r>
        <w:rPr>
          <w:rFonts w:ascii="Calibri" w:eastAsia="Calibri" w:hAnsi="Calibri" w:cs="Calibri"/>
          <w:sz w:val="22"/>
          <w:szCs w:val="22"/>
        </w:rPr>
        <w:t xml:space="preserve">    </w:t>
      </w:r>
      <w:proofErr w:type="spellStart"/>
      <w:r>
        <w:rPr>
          <w:rFonts w:ascii="Calibri" w:eastAsia="Calibri" w:hAnsi="Calibri" w:cs="Calibri"/>
          <w:sz w:val="22"/>
          <w:szCs w:val="22"/>
        </w:rPr>
        <w:t>i</w:t>
      </w:r>
      <w:proofErr w:type="spellEnd"/>
      <w:r>
        <w:rPr>
          <w:rFonts w:ascii="Calibri" w:eastAsia="Calibri" w:hAnsi="Calibri" w:cs="Calibri"/>
          <w:sz w:val="22"/>
          <w:szCs w:val="22"/>
        </w:rPr>
        <w:t>. First Interstate Bank – Operating Account (1110)</w:t>
      </w:r>
    </w:p>
    <w:p w14:paraId="4E848844" w14:textId="77777777" w:rsidR="006D3520" w:rsidRDefault="00155692">
      <w:pPr>
        <w:spacing w:after="120"/>
      </w:pPr>
      <w:r>
        <w:rPr>
          <w:rFonts w:ascii="Calibri" w:eastAsia="Calibri" w:hAnsi="Calibri" w:cs="Calibri"/>
          <w:b/>
          <w:bCs/>
          <w:sz w:val="22"/>
          <w:szCs w:val="22"/>
        </w:rPr>
        <w:t xml:space="preserve">Motion: </w:t>
      </w:r>
      <w:r>
        <w:rPr>
          <w:rFonts w:ascii="Calibri" w:eastAsia="Calibri" w:hAnsi="Calibri" w:cs="Calibri"/>
          <w:sz w:val="22"/>
          <w:szCs w:val="22"/>
        </w:rPr>
        <w:t>Elwing</w:t>
      </w:r>
    </w:p>
    <w:p w14:paraId="4E848845" w14:textId="77777777" w:rsidR="006D3520" w:rsidRDefault="00155692">
      <w:pPr>
        <w:spacing w:after="120"/>
      </w:pPr>
      <w:r>
        <w:rPr>
          <w:rFonts w:ascii="Calibri" w:eastAsia="Calibri" w:hAnsi="Calibri" w:cs="Calibri"/>
          <w:b/>
          <w:bCs/>
          <w:sz w:val="22"/>
          <w:szCs w:val="22"/>
        </w:rPr>
        <w:t xml:space="preserve">Second: </w:t>
      </w:r>
      <w:r>
        <w:rPr>
          <w:rFonts w:ascii="Calibri" w:eastAsia="Calibri" w:hAnsi="Calibri" w:cs="Calibri"/>
          <w:sz w:val="22"/>
          <w:szCs w:val="22"/>
        </w:rPr>
        <w:t>Thalacker</w:t>
      </w:r>
    </w:p>
    <w:p w14:paraId="4E848846" w14:textId="77777777" w:rsidR="006D3520" w:rsidRDefault="00155692">
      <w:pPr>
        <w:spacing w:after="120"/>
      </w:pPr>
      <w:r>
        <w:rPr>
          <w:rFonts w:ascii="Calibri" w:eastAsia="Calibri" w:hAnsi="Calibri" w:cs="Calibri"/>
          <w:b/>
          <w:bCs/>
          <w:sz w:val="22"/>
          <w:szCs w:val="22"/>
        </w:rPr>
        <w:t xml:space="preserve">Vote: </w:t>
      </w:r>
      <w:r>
        <w:rPr>
          <w:rFonts w:ascii="Calibri" w:eastAsia="Calibri" w:hAnsi="Calibri" w:cs="Calibri"/>
          <w:sz w:val="22"/>
          <w:szCs w:val="22"/>
        </w:rPr>
        <w:t>Approved — Koos: No</w:t>
      </w:r>
    </w:p>
    <w:p w14:paraId="4E848847" w14:textId="77777777" w:rsidR="006D3520" w:rsidRDefault="00155692">
      <w:pPr>
        <w:spacing w:after="120"/>
        <w:ind w:left="360"/>
      </w:pPr>
      <w:r>
        <w:rPr>
          <w:rFonts w:ascii="Calibri" w:eastAsia="Calibri" w:hAnsi="Calibri" w:cs="Calibri"/>
          <w:sz w:val="22"/>
          <w:szCs w:val="22"/>
        </w:rPr>
        <w:t xml:space="preserve">    ii. First Interstate Bank – Main Canal Project Account (1140)</w:t>
      </w:r>
    </w:p>
    <w:p w14:paraId="4E848848" w14:textId="77777777" w:rsidR="006D3520" w:rsidRDefault="00155692">
      <w:pPr>
        <w:spacing w:after="120"/>
      </w:pPr>
      <w:r>
        <w:rPr>
          <w:rFonts w:ascii="Calibri" w:eastAsia="Calibri" w:hAnsi="Calibri" w:cs="Calibri"/>
          <w:b/>
          <w:bCs/>
          <w:sz w:val="22"/>
          <w:szCs w:val="22"/>
        </w:rPr>
        <w:t xml:space="preserve">Motion: </w:t>
      </w:r>
      <w:r>
        <w:rPr>
          <w:rFonts w:ascii="Calibri" w:eastAsia="Calibri" w:hAnsi="Calibri" w:cs="Calibri"/>
          <w:sz w:val="22"/>
          <w:szCs w:val="22"/>
        </w:rPr>
        <w:t>Elwing</w:t>
      </w:r>
    </w:p>
    <w:p w14:paraId="4E848849" w14:textId="77777777" w:rsidR="006D3520" w:rsidRDefault="00155692">
      <w:pPr>
        <w:spacing w:after="120"/>
      </w:pPr>
      <w:r>
        <w:rPr>
          <w:rFonts w:ascii="Calibri" w:eastAsia="Calibri" w:hAnsi="Calibri" w:cs="Calibri"/>
          <w:b/>
          <w:bCs/>
          <w:sz w:val="22"/>
          <w:szCs w:val="22"/>
        </w:rPr>
        <w:t xml:space="preserve">Second: </w:t>
      </w:r>
      <w:r>
        <w:rPr>
          <w:rFonts w:ascii="Calibri" w:eastAsia="Calibri" w:hAnsi="Calibri" w:cs="Calibri"/>
          <w:sz w:val="22"/>
          <w:szCs w:val="22"/>
        </w:rPr>
        <w:t>Thalacker</w:t>
      </w:r>
    </w:p>
    <w:p w14:paraId="4E84884A" w14:textId="77777777" w:rsidR="006D3520" w:rsidRDefault="00155692">
      <w:pPr>
        <w:spacing w:after="120"/>
      </w:pPr>
      <w:r>
        <w:rPr>
          <w:rFonts w:ascii="Calibri" w:eastAsia="Calibri" w:hAnsi="Calibri" w:cs="Calibri"/>
          <w:b/>
          <w:bCs/>
          <w:sz w:val="22"/>
          <w:szCs w:val="22"/>
        </w:rPr>
        <w:t xml:space="preserve">Vote: </w:t>
      </w:r>
      <w:r>
        <w:rPr>
          <w:rFonts w:ascii="Calibri" w:eastAsia="Calibri" w:hAnsi="Calibri" w:cs="Calibri"/>
          <w:sz w:val="22"/>
          <w:szCs w:val="22"/>
        </w:rPr>
        <w:t>Approved — Koos: No</w:t>
      </w:r>
    </w:p>
    <w:p w14:paraId="4E84884B" w14:textId="77777777" w:rsidR="006D3520" w:rsidRDefault="00155692">
      <w:pPr>
        <w:spacing w:after="120"/>
        <w:ind w:left="360"/>
      </w:pPr>
      <w:r>
        <w:rPr>
          <w:rFonts w:ascii="Calibri" w:eastAsia="Calibri" w:hAnsi="Calibri" w:cs="Calibri"/>
          <w:sz w:val="22"/>
          <w:szCs w:val="22"/>
        </w:rPr>
        <w:t xml:space="preserve">    iii. Local Government Investment Pool (1250) – Review Only</w:t>
      </w:r>
    </w:p>
    <w:p w14:paraId="4E84884C" w14:textId="77777777" w:rsidR="006D3520" w:rsidRDefault="00155692">
      <w:pPr>
        <w:spacing w:after="120"/>
      </w:pPr>
      <w:r>
        <w:rPr>
          <w:rFonts w:ascii="Calibri" w:eastAsia="Calibri" w:hAnsi="Calibri" w:cs="Calibri"/>
          <w:b/>
          <w:bCs/>
          <w:i/>
          <w:iCs/>
          <w:sz w:val="22"/>
          <w:szCs w:val="22"/>
        </w:rPr>
        <w:t>Discussion / Notes:</w:t>
      </w:r>
    </w:p>
    <w:p w14:paraId="4E84884D" w14:textId="77777777" w:rsidR="006D3520" w:rsidRDefault="00155692">
      <w:pPr>
        <w:spacing w:after="120"/>
        <w:ind w:left="360"/>
      </w:pPr>
      <w:r>
        <w:rPr>
          <w:rFonts w:ascii="Calibri" w:eastAsia="Calibri" w:hAnsi="Calibri" w:cs="Calibri"/>
          <w:sz w:val="22"/>
          <w:szCs w:val="22"/>
        </w:rPr>
        <w:t>None.</w:t>
      </w:r>
    </w:p>
    <w:p w14:paraId="4E84884E" w14:textId="77777777" w:rsidR="006D3520" w:rsidRDefault="00155692">
      <w:pPr>
        <w:spacing w:after="120"/>
        <w:ind w:left="360"/>
      </w:pPr>
      <w:r>
        <w:rPr>
          <w:rFonts w:ascii="Calibri" w:eastAsia="Calibri" w:hAnsi="Calibri" w:cs="Calibri"/>
          <w:sz w:val="22"/>
          <w:szCs w:val="22"/>
        </w:rPr>
        <w:t>c. Reconciled Statements to be Approved — Period: May 1 – May 31, 2026</w:t>
      </w:r>
    </w:p>
    <w:p w14:paraId="4E84884F" w14:textId="77777777" w:rsidR="006D3520" w:rsidRDefault="00155692">
      <w:pPr>
        <w:spacing w:after="120"/>
        <w:ind w:left="360"/>
      </w:pPr>
      <w:r>
        <w:rPr>
          <w:rFonts w:ascii="Calibri" w:eastAsia="Calibri" w:hAnsi="Calibri" w:cs="Calibri"/>
          <w:sz w:val="22"/>
          <w:szCs w:val="22"/>
        </w:rPr>
        <w:t xml:space="preserve">    </w:t>
      </w:r>
      <w:proofErr w:type="spellStart"/>
      <w:r>
        <w:rPr>
          <w:rFonts w:ascii="Calibri" w:eastAsia="Calibri" w:hAnsi="Calibri" w:cs="Calibri"/>
          <w:sz w:val="22"/>
          <w:szCs w:val="22"/>
        </w:rPr>
        <w:t>i</w:t>
      </w:r>
      <w:proofErr w:type="spellEnd"/>
      <w:r>
        <w:rPr>
          <w:rFonts w:ascii="Calibri" w:eastAsia="Calibri" w:hAnsi="Calibri" w:cs="Calibri"/>
          <w:sz w:val="22"/>
          <w:szCs w:val="22"/>
        </w:rPr>
        <w:t>. Capital One – Visa (2310)</w:t>
      </w:r>
    </w:p>
    <w:p w14:paraId="4E848850" w14:textId="77777777" w:rsidR="006D3520" w:rsidRDefault="00155692">
      <w:pPr>
        <w:spacing w:after="120"/>
        <w:ind w:left="360"/>
      </w:pPr>
      <w:r>
        <w:rPr>
          <w:rFonts w:ascii="Calibri" w:eastAsia="Calibri" w:hAnsi="Calibri" w:cs="Calibri"/>
          <w:sz w:val="22"/>
          <w:szCs w:val="22"/>
        </w:rPr>
        <w:t xml:space="preserve">    ii. First Interstate Bank – Master Card (2320)</w:t>
      </w:r>
    </w:p>
    <w:p w14:paraId="4E848851" w14:textId="77777777" w:rsidR="006D3520" w:rsidRDefault="00155692">
      <w:pPr>
        <w:spacing w:after="120"/>
        <w:ind w:left="360"/>
      </w:pPr>
      <w:r>
        <w:rPr>
          <w:rFonts w:ascii="Calibri" w:eastAsia="Calibri" w:hAnsi="Calibri" w:cs="Calibri"/>
          <w:sz w:val="22"/>
          <w:szCs w:val="22"/>
        </w:rPr>
        <w:t xml:space="preserve">    iii. First Interstate Bank – Operating Account (1110)</w:t>
      </w:r>
    </w:p>
    <w:p w14:paraId="4E848852" w14:textId="77777777" w:rsidR="006D3520" w:rsidRDefault="00155692">
      <w:pPr>
        <w:spacing w:after="120"/>
        <w:ind w:left="360"/>
      </w:pPr>
      <w:r>
        <w:rPr>
          <w:rFonts w:ascii="Calibri" w:eastAsia="Calibri" w:hAnsi="Calibri" w:cs="Calibri"/>
          <w:sz w:val="22"/>
          <w:szCs w:val="22"/>
        </w:rPr>
        <w:t xml:space="preserve">    iv. First Interstate Bank – Main Canal Project Account (1140)</w:t>
      </w:r>
    </w:p>
    <w:p w14:paraId="4E848853" w14:textId="77777777" w:rsidR="006D3520" w:rsidRDefault="00155692">
      <w:pPr>
        <w:spacing w:after="120"/>
        <w:ind w:left="360"/>
      </w:pPr>
      <w:r>
        <w:rPr>
          <w:rFonts w:ascii="Calibri" w:eastAsia="Calibri" w:hAnsi="Calibri" w:cs="Calibri"/>
          <w:sz w:val="22"/>
          <w:szCs w:val="22"/>
        </w:rPr>
        <w:t xml:space="preserve">    v. U.S. Bank – North Hurtley Electric Account (1190)</w:t>
      </w:r>
    </w:p>
    <w:p w14:paraId="4E848854" w14:textId="77777777" w:rsidR="006D3520" w:rsidRDefault="00155692">
      <w:pPr>
        <w:spacing w:after="120"/>
      </w:pPr>
      <w:r>
        <w:rPr>
          <w:rFonts w:ascii="Calibri" w:eastAsia="Calibri" w:hAnsi="Calibri" w:cs="Calibri"/>
          <w:b/>
          <w:bCs/>
          <w:sz w:val="22"/>
          <w:szCs w:val="22"/>
        </w:rPr>
        <w:t xml:space="preserve">Motion: </w:t>
      </w:r>
      <w:r>
        <w:rPr>
          <w:rFonts w:ascii="Calibri" w:eastAsia="Calibri" w:hAnsi="Calibri" w:cs="Calibri"/>
          <w:sz w:val="22"/>
          <w:szCs w:val="22"/>
        </w:rPr>
        <w:t>Elwing</w:t>
      </w:r>
    </w:p>
    <w:p w14:paraId="4E848855" w14:textId="77777777" w:rsidR="006D3520" w:rsidRDefault="00155692">
      <w:pPr>
        <w:spacing w:after="120"/>
      </w:pPr>
      <w:r>
        <w:rPr>
          <w:rFonts w:ascii="Calibri" w:eastAsia="Calibri" w:hAnsi="Calibri" w:cs="Calibri"/>
          <w:b/>
          <w:bCs/>
          <w:sz w:val="22"/>
          <w:szCs w:val="22"/>
        </w:rPr>
        <w:t xml:space="preserve">Second: </w:t>
      </w:r>
      <w:r>
        <w:rPr>
          <w:rFonts w:ascii="Calibri" w:eastAsia="Calibri" w:hAnsi="Calibri" w:cs="Calibri"/>
          <w:sz w:val="22"/>
          <w:szCs w:val="22"/>
        </w:rPr>
        <w:t>Thalacker</w:t>
      </w:r>
    </w:p>
    <w:p w14:paraId="4E848856" w14:textId="77777777" w:rsidR="006D3520" w:rsidRDefault="00155692">
      <w:pPr>
        <w:spacing w:after="120"/>
      </w:pPr>
      <w:r>
        <w:rPr>
          <w:rFonts w:ascii="Calibri" w:eastAsia="Calibri" w:hAnsi="Calibri" w:cs="Calibri"/>
          <w:b/>
          <w:bCs/>
          <w:sz w:val="22"/>
          <w:szCs w:val="22"/>
        </w:rPr>
        <w:t xml:space="preserve">Vote: </w:t>
      </w:r>
      <w:r>
        <w:rPr>
          <w:rFonts w:ascii="Calibri" w:eastAsia="Calibri" w:hAnsi="Calibri" w:cs="Calibri"/>
          <w:sz w:val="22"/>
          <w:szCs w:val="22"/>
        </w:rPr>
        <w:t>Unanimous</w:t>
      </w:r>
    </w:p>
    <w:p w14:paraId="4E848857" w14:textId="77777777" w:rsidR="006D3520" w:rsidRDefault="00155692">
      <w:pPr>
        <w:spacing w:before="240" w:after="120"/>
      </w:pPr>
      <w:r>
        <w:rPr>
          <w:rFonts w:ascii="Calibri" w:eastAsia="Calibri" w:hAnsi="Calibri" w:cs="Calibri"/>
          <w:b/>
          <w:bCs/>
          <w:sz w:val="22"/>
          <w:szCs w:val="22"/>
        </w:rPr>
        <w:t>C. Financial Report</w:t>
      </w:r>
    </w:p>
    <w:p w14:paraId="4E848858" w14:textId="77777777" w:rsidR="006D3520" w:rsidRDefault="00155692">
      <w:pPr>
        <w:spacing w:after="120"/>
        <w:ind w:left="360"/>
      </w:pPr>
      <w:r>
        <w:rPr>
          <w:rFonts w:ascii="Calibri" w:eastAsia="Calibri" w:hAnsi="Calibri" w:cs="Calibri"/>
          <w:sz w:val="22"/>
          <w:szCs w:val="22"/>
        </w:rPr>
        <w:t>• Operating Budget Report</w:t>
      </w:r>
    </w:p>
    <w:p w14:paraId="4E848859" w14:textId="77777777" w:rsidR="006D3520" w:rsidRDefault="00155692">
      <w:pPr>
        <w:spacing w:after="120"/>
        <w:ind w:left="360"/>
      </w:pPr>
      <w:r>
        <w:rPr>
          <w:rFonts w:ascii="Calibri" w:eastAsia="Calibri" w:hAnsi="Calibri" w:cs="Calibri"/>
          <w:sz w:val="22"/>
          <w:szCs w:val="22"/>
        </w:rPr>
        <w:lastRenderedPageBreak/>
        <w:t>• Capital Budget Report</w:t>
      </w:r>
    </w:p>
    <w:p w14:paraId="4E84885A" w14:textId="77777777" w:rsidR="006D3520" w:rsidRDefault="00155692">
      <w:pPr>
        <w:spacing w:after="120"/>
      </w:pPr>
      <w:r>
        <w:rPr>
          <w:rFonts w:ascii="Calibri" w:eastAsia="Calibri" w:hAnsi="Calibri" w:cs="Calibri"/>
          <w:b/>
          <w:bCs/>
          <w:i/>
          <w:iCs/>
          <w:sz w:val="22"/>
          <w:szCs w:val="22"/>
        </w:rPr>
        <w:t>Discussion / Notes:</w:t>
      </w:r>
    </w:p>
    <w:p w14:paraId="4E84885B" w14:textId="77777777" w:rsidR="006D3520" w:rsidRDefault="00155692">
      <w:pPr>
        <w:spacing w:after="120"/>
        <w:ind w:left="360"/>
      </w:pPr>
      <w:r>
        <w:rPr>
          <w:rFonts w:ascii="Calibri" w:eastAsia="Calibri" w:hAnsi="Calibri" w:cs="Calibri"/>
          <w:sz w:val="22"/>
          <w:szCs w:val="22"/>
        </w:rPr>
        <w:t>None.</w:t>
      </w:r>
    </w:p>
    <w:p w14:paraId="4E84885C" w14:textId="77777777" w:rsidR="006D3520" w:rsidRDefault="00155692">
      <w:pPr>
        <w:spacing w:before="240" w:after="120"/>
      </w:pPr>
      <w:r>
        <w:rPr>
          <w:rFonts w:ascii="Calibri" w:eastAsia="Calibri" w:hAnsi="Calibri" w:cs="Calibri"/>
          <w:b/>
          <w:bCs/>
          <w:sz w:val="22"/>
          <w:szCs w:val="22"/>
        </w:rPr>
        <w:t>D. Water and Hydro Report</w:t>
      </w:r>
    </w:p>
    <w:p w14:paraId="4E84885D" w14:textId="77777777" w:rsidR="006D3520" w:rsidRDefault="00155692">
      <w:pPr>
        <w:spacing w:after="120"/>
        <w:ind w:left="360"/>
      </w:pPr>
      <w:r>
        <w:rPr>
          <w:rFonts w:ascii="Calibri" w:eastAsia="Calibri" w:hAnsi="Calibri" w:cs="Calibri"/>
          <w:sz w:val="22"/>
          <w:szCs w:val="22"/>
        </w:rPr>
        <w:t>• Meter Repairs – ongoing</w:t>
      </w:r>
    </w:p>
    <w:p w14:paraId="4E84885E" w14:textId="77777777" w:rsidR="006D3520" w:rsidRDefault="00155692">
      <w:pPr>
        <w:spacing w:after="120"/>
        <w:ind w:left="360"/>
      </w:pPr>
      <w:r>
        <w:rPr>
          <w:rFonts w:ascii="Calibri" w:eastAsia="Calibri" w:hAnsi="Calibri" w:cs="Calibri"/>
          <w:sz w:val="22"/>
          <w:szCs w:val="22"/>
        </w:rPr>
        <w:t>• Operations &amp; Maintenance – Watson Hydro screen still not repaired; need log of all machines</w:t>
      </w:r>
    </w:p>
    <w:p w14:paraId="4E84885F" w14:textId="77777777" w:rsidR="006D3520" w:rsidRDefault="00155692">
      <w:pPr>
        <w:spacing w:after="120"/>
        <w:ind w:left="360"/>
      </w:pPr>
      <w:r>
        <w:rPr>
          <w:rFonts w:ascii="Calibri" w:eastAsia="Calibri" w:hAnsi="Calibri" w:cs="Calibri"/>
          <w:sz w:val="22"/>
          <w:szCs w:val="22"/>
        </w:rPr>
        <w:t xml:space="preserve">• Operational Technology – </w:t>
      </w:r>
      <w:proofErr w:type="spellStart"/>
      <w:r>
        <w:rPr>
          <w:rFonts w:ascii="Calibri" w:eastAsia="Calibri" w:hAnsi="Calibri" w:cs="Calibri"/>
          <w:sz w:val="22"/>
          <w:szCs w:val="22"/>
        </w:rPr>
        <w:t>Nline</w:t>
      </w:r>
      <w:proofErr w:type="spellEnd"/>
      <w:r>
        <w:rPr>
          <w:rFonts w:ascii="Calibri" w:eastAsia="Calibri" w:hAnsi="Calibri" w:cs="Calibri"/>
          <w:sz w:val="22"/>
          <w:szCs w:val="22"/>
        </w:rPr>
        <w:t xml:space="preserve"> work ongoing</w:t>
      </w:r>
    </w:p>
    <w:p w14:paraId="4E848860" w14:textId="77777777" w:rsidR="006D3520" w:rsidRDefault="00155692">
      <w:pPr>
        <w:spacing w:after="120"/>
        <w:ind w:left="360"/>
      </w:pPr>
      <w:r>
        <w:rPr>
          <w:rFonts w:ascii="Calibri" w:eastAsia="Calibri" w:hAnsi="Calibri" w:cs="Calibri"/>
          <w:sz w:val="22"/>
          <w:szCs w:val="22"/>
        </w:rPr>
        <w:t>• McKenzie Hydro – bearing repair</w:t>
      </w:r>
    </w:p>
    <w:p w14:paraId="4E848861" w14:textId="77777777" w:rsidR="006D3520" w:rsidRDefault="00155692">
      <w:pPr>
        <w:spacing w:after="120"/>
      </w:pPr>
      <w:r>
        <w:rPr>
          <w:rFonts w:ascii="Calibri" w:eastAsia="Calibri" w:hAnsi="Calibri" w:cs="Calibri"/>
          <w:b/>
          <w:bCs/>
          <w:i/>
          <w:iCs/>
          <w:sz w:val="22"/>
          <w:szCs w:val="22"/>
        </w:rPr>
        <w:t>Discussion / Notes:</w:t>
      </w:r>
    </w:p>
    <w:p w14:paraId="4E848862" w14:textId="77777777" w:rsidR="006D3520" w:rsidRDefault="00155692">
      <w:pPr>
        <w:spacing w:after="120"/>
        <w:ind w:left="360"/>
      </w:pPr>
      <w:r>
        <w:rPr>
          <w:rFonts w:ascii="Calibri" w:eastAsia="Calibri" w:hAnsi="Calibri" w:cs="Calibri"/>
          <w:sz w:val="22"/>
          <w:szCs w:val="22"/>
        </w:rPr>
        <w:t>McKenzie Hydro — discussed revenue and whether selling was an option; bearings are being fixed every 2–3 years. Thalacker said money was held back from the installer to be used for bearings, as this was a known issue.</w:t>
      </w:r>
    </w:p>
    <w:p w14:paraId="4E848863" w14:textId="77777777" w:rsidR="006D3520" w:rsidRDefault="00155692">
      <w:pPr>
        <w:spacing w:before="240" w:after="120"/>
      </w:pPr>
      <w:r>
        <w:rPr>
          <w:rFonts w:ascii="Calibri" w:eastAsia="Calibri" w:hAnsi="Calibri" w:cs="Calibri"/>
          <w:b/>
          <w:bCs/>
          <w:sz w:val="22"/>
          <w:szCs w:val="22"/>
        </w:rPr>
        <w:t>E. Updates</w:t>
      </w:r>
    </w:p>
    <w:p w14:paraId="4E848864" w14:textId="77777777" w:rsidR="006D3520" w:rsidRDefault="00155692">
      <w:pPr>
        <w:spacing w:after="120"/>
        <w:ind w:left="360"/>
      </w:pPr>
      <w:r>
        <w:rPr>
          <w:rFonts w:ascii="Calibri" w:eastAsia="Calibri" w:hAnsi="Calibri" w:cs="Calibri"/>
          <w:sz w:val="22"/>
          <w:szCs w:val="22"/>
        </w:rPr>
        <w:t>• DRC Instream Update</w:t>
      </w:r>
    </w:p>
    <w:p w14:paraId="4E848865" w14:textId="77777777" w:rsidR="006D3520" w:rsidRDefault="00155692">
      <w:pPr>
        <w:spacing w:after="120"/>
        <w:ind w:left="360"/>
      </w:pPr>
      <w:r>
        <w:rPr>
          <w:rFonts w:ascii="Calibri" w:eastAsia="Calibri" w:hAnsi="Calibri" w:cs="Calibri"/>
          <w:sz w:val="22"/>
          <w:szCs w:val="22"/>
        </w:rPr>
        <w:t>• Board Expansion (ORS 545.199) – division map in progress, expected next month; no board action taken to date.</w:t>
      </w:r>
    </w:p>
    <w:p w14:paraId="4E848866" w14:textId="77777777" w:rsidR="006D3520" w:rsidRDefault="00155692">
      <w:pPr>
        <w:spacing w:after="120"/>
        <w:ind w:left="360"/>
      </w:pPr>
      <w:r>
        <w:rPr>
          <w:rFonts w:ascii="Calibri" w:eastAsia="Calibri" w:hAnsi="Calibri" w:cs="Calibri"/>
          <w:sz w:val="22"/>
          <w:szCs w:val="22"/>
        </w:rPr>
        <w:t xml:space="preserve">• HCP – FCA completed the </w:t>
      </w:r>
      <w:proofErr w:type="spellStart"/>
      <w:r>
        <w:rPr>
          <w:rFonts w:ascii="Calibri" w:eastAsia="Calibri" w:hAnsi="Calibri" w:cs="Calibri"/>
          <w:sz w:val="22"/>
          <w:szCs w:val="22"/>
        </w:rPr>
        <w:t>Whychus</w:t>
      </w:r>
      <w:proofErr w:type="spellEnd"/>
      <w:r>
        <w:rPr>
          <w:rFonts w:ascii="Calibri" w:eastAsia="Calibri" w:hAnsi="Calibri" w:cs="Calibri"/>
          <w:sz w:val="22"/>
          <w:szCs w:val="22"/>
        </w:rPr>
        <w:t xml:space="preserve"> Creek diversion and fish screen assessment (field evaluation April 27; final report June 2026). All inspected facilities </w:t>
      </w:r>
      <w:proofErr w:type="gramStart"/>
      <w:r>
        <w:rPr>
          <w:rFonts w:ascii="Calibri" w:eastAsia="Calibri" w:hAnsi="Calibri" w:cs="Calibri"/>
          <w:sz w:val="22"/>
          <w:szCs w:val="22"/>
        </w:rPr>
        <w:t>in</w:t>
      </w:r>
      <w:proofErr w:type="gramEnd"/>
      <w:r>
        <w:rPr>
          <w:rFonts w:ascii="Calibri" w:eastAsia="Calibri" w:hAnsi="Calibri" w:cs="Calibri"/>
          <w:sz w:val="22"/>
          <w:szCs w:val="22"/>
        </w:rPr>
        <w:t xml:space="preserve"> satisfactory condition. Under this year's reduced flows, water depths and sweeping velocities fell below current NMFS criteria at some measurement points (approach velocities passed at all flows); FCA notes the screen predates those criteria and recommends continued coordination with NMFS, ODFW, and USFWS on a long-term operational approach.</w:t>
      </w:r>
    </w:p>
    <w:p w14:paraId="4E848867" w14:textId="77777777" w:rsidR="006D3520" w:rsidRDefault="00155692">
      <w:pPr>
        <w:spacing w:after="120"/>
        <w:ind w:left="360"/>
      </w:pPr>
      <w:r>
        <w:rPr>
          <w:rFonts w:ascii="Calibri" w:eastAsia="Calibri" w:hAnsi="Calibri" w:cs="Calibri"/>
          <w:sz w:val="22"/>
          <w:szCs w:val="22"/>
        </w:rPr>
        <w:t>• Solar – no new developments</w:t>
      </w:r>
    </w:p>
    <w:p w14:paraId="4E848868" w14:textId="77777777" w:rsidR="006D3520" w:rsidRDefault="00155692">
      <w:pPr>
        <w:spacing w:after="120"/>
        <w:ind w:left="360"/>
      </w:pPr>
      <w:r>
        <w:rPr>
          <w:rFonts w:ascii="Calibri" w:eastAsia="Calibri" w:hAnsi="Calibri" w:cs="Calibri"/>
          <w:sz w:val="22"/>
          <w:szCs w:val="22"/>
        </w:rPr>
        <w:t>• Health Insurance – renewal complete; premium decreased from $1,047.75 to $1,017.33 with same carrier and plan; out-of-pocket maximum increased</w:t>
      </w:r>
    </w:p>
    <w:p w14:paraId="4E848869" w14:textId="77777777" w:rsidR="006D3520" w:rsidRDefault="00155692">
      <w:pPr>
        <w:spacing w:after="120"/>
        <w:ind w:left="360"/>
      </w:pPr>
      <w:r>
        <w:rPr>
          <w:rFonts w:ascii="Calibri" w:eastAsia="Calibri" w:hAnsi="Calibri" w:cs="Calibri"/>
          <w:sz w:val="22"/>
          <w:szCs w:val="22"/>
        </w:rPr>
        <w:t>• Wells – GSI completed the permit application; TSID to send a check for $4,605 to OWRD for the application fee</w:t>
      </w:r>
    </w:p>
    <w:p w14:paraId="4E84886A" w14:textId="77777777" w:rsidR="006D3520" w:rsidRDefault="00155692">
      <w:pPr>
        <w:spacing w:after="120"/>
        <w:ind w:left="360"/>
      </w:pPr>
      <w:r>
        <w:rPr>
          <w:rFonts w:ascii="Calibri" w:eastAsia="Calibri" w:hAnsi="Calibri" w:cs="Calibri"/>
          <w:sz w:val="22"/>
          <w:szCs w:val="22"/>
        </w:rPr>
        <w:t>• Surplus Property (Resolution No. 2026-10, as amended) – Cat D8T sold for $320,000; 16-foot scraper sold for $4,000; backhoe sold for $3,000; remaining items still listed. Items of little to no value available to anyone interested, kept at District office.</w:t>
      </w:r>
    </w:p>
    <w:p w14:paraId="4E84886B" w14:textId="77777777" w:rsidR="006D3520" w:rsidRDefault="00155692">
      <w:pPr>
        <w:spacing w:after="120"/>
        <w:ind w:left="360"/>
      </w:pPr>
      <w:r>
        <w:rPr>
          <w:rFonts w:ascii="Calibri" w:eastAsia="Calibri" w:hAnsi="Calibri" w:cs="Calibri"/>
          <w:sz w:val="22"/>
          <w:szCs w:val="22"/>
        </w:rPr>
        <w:t>• Operational Technology – forecasting dashboard using existing software by District Manager ongoing</w:t>
      </w:r>
    </w:p>
    <w:p w14:paraId="4E84886C" w14:textId="77777777" w:rsidR="006D3520" w:rsidRDefault="00155692">
      <w:pPr>
        <w:spacing w:after="120"/>
        <w:ind w:left="360"/>
      </w:pPr>
      <w:r>
        <w:rPr>
          <w:rFonts w:ascii="Calibri" w:eastAsia="Calibri" w:hAnsi="Calibri" w:cs="Calibri"/>
          <w:sz w:val="22"/>
          <w:szCs w:val="22"/>
        </w:rPr>
        <w:t>• 2025 audit completed pending final adjustments and Secretary/Treasurer call. Dougal Conradie handling removal of bad entries for clean QuickBooks Online migration data. Revisit next month.</w:t>
      </w:r>
    </w:p>
    <w:p w14:paraId="4E84886D" w14:textId="77777777" w:rsidR="006D3520" w:rsidRDefault="00155692">
      <w:pPr>
        <w:spacing w:after="120"/>
        <w:ind w:left="360"/>
      </w:pPr>
      <w:r>
        <w:rPr>
          <w:rFonts w:ascii="Calibri" w:eastAsia="Calibri" w:hAnsi="Calibri" w:cs="Calibri"/>
          <w:sz w:val="22"/>
          <w:szCs w:val="22"/>
        </w:rPr>
        <w:t>• Workers' Compensation – SAIF policy renewed July 1, 2026 – July 1, 2027; estimated annual premium $18,731.85 on estimated payroll of $534,216, payable in four quarterly installments of ~$4,683 (first due July 25, 2026). Coverage and employer's liability limits ($1M) unchanged.</w:t>
      </w:r>
    </w:p>
    <w:p w14:paraId="4E84886E" w14:textId="77777777" w:rsidR="006D3520" w:rsidRDefault="00155692">
      <w:pPr>
        <w:spacing w:after="120"/>
        <w:ind w:left="360"/>
      </w:pPr>
      <w:r>
        <w:rPr>
          <w:rFonts w:ascii="Calibri" w:eastAsia="Calibri" w:hAnsi="Calibri" w:cs="Calibri"/>
          <w:sz w:val="22"/>
          <w:szCs w:val="22"/>
        </w:rPr>
        <w:t>• Second quarter taxes completed</w:t>
      </w:r>
    </w:p>
    <w:p w14:paraId="4E84886F" w14:textId="77777777" w:rsidR="006D3520" w:rsidRDefault="00155692">
      <w:pPr>
        <w:spacing w:after="120"/>
        <w:ind w:left="360"/>
      </w:pPr>
      <w:r>
        <w:rPr>
          <w:rFonts w:ascii="Calibri" w:eastAsia="Calibri" w:hAnsi="Calibri" w:cs="Calibri"/>
          <w:sz w:val="22"/>
          <w:szCs w:val="22"/>
        </w:rPr>
        <w:t>• RCPP reporting completed for 2023–2025</w:t>
      </w:r>
    </w:p>
    <w:p w14:paraId="4E848870" w14:textId="77777777" w:rsidR="006D3520" w:rsidRDefault="00155692">
      <w:pPr>
        <w:spacing w:after="120"/>
      </w:pPr>
      <w:r>
        <w:rPr>
          <w:rFonts w:ascii="Calibri" w:eastAsia="Calibri" w:hAnsi="Calibri" w:cs="Calibri"/>
          <w:b/>
          <w:bCs/>
          <w:i/>
          <w:iCs/>
          <w:sz w:val="22"/>
          <w:szCs w:val="22"/>
        </w:rPr>
        <w:lastRenderedPageBreak/>
        <w:t>Discussion / Notes:</w:t>
      </w:r>
    </w:p>
    <w:p w14:paraId="4E848871" w14:textId="77777777" w:rsidR="006D3520" w:rsidRDefault="00155692">
      <w:pPr>
        <w:spacing w:after="120"/>
        <w:ind w:left="360"/>
      </w:pPr>
      <w:r>
        <w:rPr>
          <w:rFonts w:ascii="Calibri" w:eastAsia="Calibri" w:hAnsi="Calibri" w:cs="Calibri"/>
          <w:sz w:val="22"/>
          <w:szCs w:val="22"/>
        </w:rPr>
        <w:t>Elwing asked Netter if he had updates regarding the 3- vs. 5-member Board (expansion). Thalacker wants the map.</w:t>
      </w:r>
    </w:p>
    <w:p w14:paraId="4E848872" w14:textId="77777777" w:rsidR="006D3520" w:rsidRDefault="00155692">
      <w:pPr>
        <w:spacing w:before="240" w:after="120"/>
      </w:pPr>
      <w:r>
        <w:rPr>
          <w:rFonts w:ascii="Calibri" w:eastAsia="Calibri" w:hAnsi="Calibri" w:cs="Calibri"/>
          <w:b/>
          <w:bCs/>
          <w:sz w:val="22"/>
          <w:szCs w:val="22"/>
        </w:rPr>
        <w:t>F. Letters to the Board</w:t>
      </w:r>
    </w:p>
    <w:p w14:paraId="4E848873" w14:textId="77777777" w:rsidR="006D3520" w:rsidRDefault="00155692">
      <w:pPr>
        <w:spacing w:after="120"/>
      </w:pPr>
      <w:r>
        <w:rPr>
          <w:rFonts w:ascii="Calibri" w:eastAsia="Calibri" w:hAnsi="Calibri" w:cs="Calibri"/>
          <w:b/>
          <w:bCs/>
          <w:i/>
          <w:iCs/>
          <w:sz w:val="22"/>
          <w:szCs w:val="22"/>
        </w:rPr>
        <w:t>Discussion / Notes:</w:t>
      </w:r>
    </w:p>
    <w:p w14:paraId="4E848874" w14:textId="77777777" w:rsidR="006D3520" w:rsidRDefault="00155692">
      <w:pPr>
        <w:spacing w:after="120"/>
        <w:ind w:left="360"/>
      </w:pPr>
      <w:r>
        <w:rPr>
          <w:rFonts w:ascii="Calibri" w:eastAsia="Calibri" w:hAnsi="Calibri" w:cs="Calibri"/>
          <w:sz w:val="22"/>
          <w:szCs w:val="22"/>
        </w:rPr>
        <w:t>Tim Rajeff request — Board said yes; during a fire, that is a Fire Exempted Beneficial Use.</w:t>
      </w:r>
    </w:p>
    <w:p w14:paraId="4E848875" w14:textId="77777777" w:rsidR="006D3520" w:rsidRDefault="00155692">
      <w:pPr>
        <w:spacing w:before="240" w:after="120"/>
      </w:pPr>
      <w:r>
        <w:rPr>
          <w:rFonts w:ascii="Calibri" w:eastAsia="Calibri" w:hAnsi="Calibri" w:cs="Calibri"/>
          <w:b/>
          <w:bCs/>
          <w:sz w:val="22"/>
          <w:szCs w:val="22"/>
        </w:rPr>
        <w:t>G. Water User's Comments and Concerns</w:t>
      </w:r>
    </w:p>
    <w:p w14:paraId="4E848876" w14:textId="77777777" w:rsidR="006D3520" w:rsidRDefault="00155692">
      <w:pPr>
        <w:spacing w:after="120"/>
      </w:pPr>
      <w:r>
        <w:rPr>
          <w:rFonts w:ascii="Calibri" w:eastAsia="Calibri" w:hAnsi="Calibri" w:cs="Calibri"/>
          <w:b/>
          <w:bCs/>
          <w:i/>
          <w:iCs/>
          <w:sz w:val="22"/>
          <w:szCs w:val="22"/>
        </w:rPr>
        <w:t>Discussion / Notes:</w:t>
      </w:r>
    </w:p>
    <w:p w14:paraId="4E848877" w14:textId="2306C4EE" w:rsidR="006D3520" w:rsidRDefault="00155692">
      <w:pPr>
        <w:spacing w:after="120"/>
        <w:ind w:left="360"/>
      </w:pPr>
      <w:r>
        <w:rPr>
          <w:rFonts w:ascii="Calibri" w:eastAsia="Calibri" w:hAnsi="Calibri" w:cs="Calibri"/>
          <w:sz w:val="22"/>
          <w:szCs w:val="22"/>
        </w:rPr>
        <w:t xml:space="preserve">Bruce Rognlien — says the three bids for the IT engagement are enough; asked whether there is a </w:t>
      </w:r>
      <w:r w:rsidR="005736D3">
        <w:rPr>
          <w:rFonts w:ascii="Calibri" w:eastAsia="Calibri" w:hAnsi="Calibri" w:cs="Calibri"/>
          <w:sz w:val="22"/>
          <w:szCs w:val="22"/>
        </w:rPr>
        <w:t xml:space="preserve">process </w:t>
      </w:r>
      <w:r>
        <w:rPr>
          <w:rFonts w:ascii="Calibri" w:eastAsia="Calibri" w:hAnsi="Calibri" w:cs="Calibri"/>
          <w:sz w:val="22"/>
          <w:szCs w:val="22"/>
        </w:rPr>
        <w:t>to remove a board member</w:t>
      </w:r>
      <w:r w:rsidR="005736D3">
        <w:rPr>
          <w:rFonts w:ascii="Calibri" w:eastAsia="Calibri" w:hAnsi="Calibri" w:cs="Calibri"/>
          <w:sz w:val="22"/>
          <w:szCs w:val="22"/>
        </w:rPr>
        <w:t>.</w:t>
      </w:r>
    </w:p>
    <w:p w14:paraId="4E848878" w14:textId="77777777" w:rsidR="006D3520" w:rsidRDefault="00155692">
      <w:pPr>
        <w:spacing w:after="120"/>
        <w:ind w:left="360"/>
      </w:pPr>
      <w:r>
        <w:rPr>
          <w:rFonts w:ascii="Calibri" w:eastAsia="Calibri" w:hAnsi="Calibri" w:cs="Calibri"/>
          <w:sz w:val="22"/>
          <w:szCs w:val="22"/>
        </w:rPr>
        <w:t>Nicole Sandkulla — approve the IT issue; don't wait until it breaks. Whole audience asked for a decision to be made.</w:t>
      </w:r>
    </w:p>
    <w:p w14:paraId="4E848879" w14:textId="77777777" w:rsidR="006D3520" w:rsidRDefault="00155692">
      <w:pPr>
        <w:spacing w:after="120"/>
        <w:ind w:left="360"/>
      </w:pPr>
      <w:r>
        <w:rPr>
          <w:rFonts w:ascii="Calibri" w:eastAsia="Calibri" w:hAnsi="Calibri" w:cs="Calibri"/>
          <w:sz w:val="22"/>
          <w:szCs w:val="22"/>
        </w:rPr>
        <w:t xml:space="preserve">Ted Netter — feels the Board listens but doesn't hear; </w:t>
      </w:r>
      <w:proofErr w:type="gramStart"/>
      <w:r>
        <w:rPr>
          <w:rFonts w:ascii="Calibri" w:eastAsia="Calibri" w:hAnsi="Calibri" w:cs="Calibri"/>
          <w:sz w:val="22"/>
          <w:szCs w:val="22"/>
        </w:rPr>
        <w:t>recommends</w:t>
      </w:r>
      <w:proofErr w:type="gramEnd"/>
      <w:r>
        <w:rPr>
          <w:rFonts w:ascii="Calibri" w:eastAsia="Calibri" w:hAnsi="Calibri" w:cs="Calibri"/>
          <w:sz w:val="22"/>
          <w:szCs w:val="22"/>
        </w:rPr>
        <w:t xml:space="preserve"> finding a way to have a conversation to hash out issues so the District can focus on water.</w:t>
      </w:r>
    </w:p>
    <w:p w14:paraId="4E84887A" w14:textId="77777777" w:rsidR="006D3520" w:rsidRDefault="00155692">
      <w:pPr>
        <w:spacing w:before="240" w:after="120"/>
      </w:pPr>
      <w:r>
        <w:rPr>
          <w:rFonts w:ascii="Calibri" w:eastAsia="Calibri" w:hAnsi="Calibri" w:cs="Calibri"/>
          <w:b/>
          <w:bCs/>
          <w:sz w:val="22"/>
          <w:szCs w:val="22"/>
        </w:rPr>
        <w:t>H. Board Member Comments</w:t>
      </w:r>
    </w:p>
    <w:p w14:paraId="4E84887B" w14:textId="77777777" w:rsidR="006D3520" w:rsidRDefault="00155692">
      <w:pPr>
        <w:spacing w:after="120"/>
      </w:pPr>
      <w:r>
        <w:rPr>
          <w:rFonts w:ascii="Calibri" w:eastAsia="Calibri" w:hAnsi="Calibri" w:cs="Calibri"/>
          <w:b/>
          <w:bCs/>
          <w:i/>
          <w:iCs/>
          <w:sz w:val="22"/>
          <w:szCs w:val="22"/>
        </w:rPr>
        <w:t>Discussion / Notes:</w:t>
      </w:r>
    </w:p>
    <w:p w14:paraId="4E84887C" w14:textId="77777777" w:rsidR="006D3520" w:rsidRDefault="00155692">
      <w:pPr>
        <w:spacing w:after="120"/>
        <w:ind w:left="360"/>
      </w:pPr>
      <w:r>
        <w:rPr>
          <w:rFonts w:ascii="Calibri" w:eastAsia="Calibri" w:hAnsi="Calibri" w:cs="Calibri"/>
          <w:sz w:val="22"/>
          <w:szCs w:val="22"/>
        </w:rPr>
        <w:t>Thalacker — look up drought letter information from 2021 / drought meeting; see 2005, 2015, and 2021 for letters.</w:t>
      </w:r>
    </w:p>
    <w:p w14:paraId="4E84887D" w14:textId="77777777" w:rsidR="006D3520" w:rsidRDefault="00155692">
      <w:pPr>
        <w:spacing w:before="240"/>
      </w:pPr>
      <w:r>
        <w:rPr>
          <w:rFonts w:ascii="Calibri" w:eastAsia="Calibri" w:hAnsi="Calibri" w:cs="Calibri"/>
          <w:b/>
          <w:bCs/>
          <w:sz w:val="22"/>
          <w:szCs w:val="22"/>
        </w:rPr>
        <w:t xml:space="preserve">ADJOURN: </w:t>
      </w:r>
      <w:r>
        <w:rPr>
          <w:rFonts w:ascii="Calibri" w:eastAsia="Calibri" w:hAnsi="Calibri" w:cs="Calibri"/>
          <w:sz w:val="22"/>
          <w:szCs w:val="22"/>
        </w:rPr>
        <w:t>11:51 AM</w:t>
      </w:r>
    </w:p>
    <w:p w14:paraId="4E84887E" w14:textId="77777777" w:rsidR="006D3520" w:rsidRDefault="00155692">
      <w:pPr>
        <w:spacing w:after="120"/>
      </w:pPr>
      <w:r>
        <w:rPr>
          <w:rFonts w:ascii="Calibri" w:eastAsia="Calibri" w:hAnsi="Calibri" w:cs="Calibri"/>
          <w:b/>
          <w:bCs/>
          <w:sz w:val="22"/>
          <w:szCs w:val="22"/>
        </w:rPr>
        <w:t xml:space="preserve">Motion: </w:t>
      </w:r>
      <w:r>
        <w:rPr>
          <w:rFonts w:ascii="Calibri" w:eastAsia="Calibri" w:hAnsi="Calibri" w:cs="Calibri"/>
          <w:sz w:val="22"/>
          <w:szCs w:val="22"/>
        </w:rPr>
        <w:t>Elwing</w:t>
      </w:r>
    </w:p>
    <w:p w14:paraId="4E84887F" w14:textId="77777777" w:rsidR="006D3520" w:rsidRDefault="00155692">
      <w:pPr>
        <w:spacing w:after="120"/>
      </w:pPr>
      <w:r>
        <w:rPr>
          <w:rFonts w:ascii="Calibri" w:eastAsia="Calibri" w:hAnsi="Calibri" w:cs="Calibri"/>
          <w:b/>
          <w:bCs/>
          <w:sz w:val="22"/>
          <w:szCs w:val="22"/>
        </w:rPr>
        <w:t xml:space="preserve">Second: </w:t>
      </w:r>
      <w:r>
        <w:rPr>
          <w:rFonts w:ascii="Calibri" w:eastAsia="Calibri" w:hAnsi="Calibri" w:cs="Calibri"/>
          <w:sz w:val="22"/>
          <w:szCs w:val="22"/>
        </w:rPr>
        <w:t>Thalacker</w:t>
      </w:r>
    </w:p>
    <w:p w14:paraId="4E848880" w14:textId="77777777" w:rsidR="006D3520" w:rsidRDefault="00155692">
      <w:pPr>
        <w:spacing w:after="120"/>
      </w:pPr>
      <w:r>
        <w:rPr>
          <w:rFonts w:ascii="Calibri" w:eastAsia="Calibri" w:hAnsi="Calibri" w:cs="Calibri"/>
          <w:b/>
          <w:bCs/>
          <w:sz w:val="22"/>
          <w:szCs w:val="22"/>
        </w:rPr>
        <w:t xml:space="preserve">Vote: </w:t>
      </w:r>
      <w:r>
        <w:rPr>
          <w:rFonts w:ascii="Calibri" w:eastAsia="Calibri" w:hAnsi="Calibri" w:cs="Calibri"/>
          <w:sz w:val="22"/>
          <w:szCs w:val="22"/>
        </w:rPr>
        <w:t>Unanimous</w:t>
      </w:r>
    </w:p>
    <w:p w14:paraId="4E848881" w14:textId="77777777" w:rsidR="006D3520" w:rsidRDefault="00155692">
      <w:pPr>
        <w:spacing w:before="480" w:after="40"/>
      </w:pPr>
      <w:r>
        <w:rPr>
          <w:rFonts w:ascii="Calibri" w:eastAsia="Calibri" w:hAnsi="Calibri" w:cs="Calibri"/>
          <w:sz w:val="22"/>
          <w:szCs w:val="22"/>
        </w:rPr>
        <w:t>_____________________________________________        ____________________</w:t>
      </w:r>
    </w:p>
    <w:p w14:paraId="4E848882" w14:textId="77777777" w:rsidR="006D3520" w:rsidRDefault="00155692">
      <w:pPr>
        <w:spacing w:after="120"/>
      </w:pPr>
      <w:r>
        <w:rPr>
          <w:rFonts w:ascii="Calibri" w:eastAsia="Calibri" w:hAnsi="Calibri" w:cs="Calibri"/>
          <w:b/>
          <w:bCs/>
          <w:sz w:val="22"/>
          <w:szCs w:val="22"/>
        </w:rPr>
        <w:t>Joe Elwing, President</w:t>
      </w:r>
      <w:r>
        <w:rPr>
          <w:rFonts w:ascii="Calibri" w:eastAsia="Calibri" w:hAnsi="Calibri" w:cs="Calibri"/>
          <w:sz w:val="22"/>
          <w:szCs w:val="22"/>
        </w:rPr>
        <w:t xml:space="preserve">                                                            </w:t>
      </w:r>
      <w:r>
        <w:rPr>
          <w:rFonts w:ascii="Calibri" w:eastAsia="Calibri" w:hAnsi="Calibri" w:cs="Calibri"/>
          <w:b/>
          <w:bCs/>
          <w:sz w:val="22"/>
          <w:szCs w:val="22"/>
        </w:rPr>
        <w:t>DATE</w:t>
      </w:r>
    </w:p>
    <w:p w14:paraId="4E848883" w14:textId="77777777" w:rsidR="006D3520" w:rsidRDefault="00155692">
      <w:pPr>
        <w:spacing w:before="480" w:after="40"/>
      </w:pPr>
      <w:r>
        <w:rPr>
          <w:rFonts w:ascii="Calibri" w:eastAsia="Calibri" w:hAnsi="Calibri" w:cs="Calibri"/>
          <w:sz w:val="22"/>
          <w:szCs w:val="22"/>
        </w:rPr>
        <w:t>_____________________________________________        ____________________</w:t>
      </w:r>
    </w:p>
    <w:p w14:paraId="4E848884" w14:textId="77777777" w:rsidR="006D3520" w:rsidRDefault="00155692">
      <w:pPr>
        <w:spacing w:after="120"/>
      </w:pPr>
      <w:r>
        <w:rPr>
          <w:rFonts w:ascii="Calibri" w:eastAsia="Calibri" w:hAnsi="Calibri" w:cs="Calibri"/>
          <w:b/>
          <w:bCs/>
          <w:sz w:val="22"/>
          <w:szCs w:val="22"/>
        </w:rPr>
        <w:t>Marc Thalacker, Vice President</w:t>
      </w:r>
      <w:r>
        <w:rPr>
          <w:rFonts w:ascii="Calibri" w:eastAsia="Calibri" w:hAnsi="Calibri" w:cs="Calibri"/>
          <w:sz w:val="22"/>
          <w:szCs w:val="22"/>
        </w:rPr>
        <w:t xml:space="preserve">                                                            </w:t>
      </w:r>
      <w:r>
        <w:rPr>
          <w:rFonts w:ascii="Calibri" w:eastAsia="Calibri" w:hAnsi="Calibri" w:cs="Calibri"/>
          <w:b/>
          <w:bCs/>
          <w:sz w:val="22"/>
          <w:szCs w:val="22"/>
        </w:rPr>
        <w:t>DATE</w:t>
      </w:r>
    </w:p>
    <w:p w14:paraId="4E848885" w14:textId="77777777" w:rsidR="006D3520" w:rsidRDefault="00155692">
      <w:pPr>
        <w:spacing w:before="480" w:after="40"/>
      </w:pPr>
      <w:r>
        <w:rPr>
          <w:rFonts w:ascii="Calibri" w:eastAsia="Calibri" w:hAnsi="Calibri" w:cs="Calibri"/>
          <w:sz w:val="22"/>
          <w:szCs w:val="22"/>
        </w:rPr>
        <w:t>_____________________________________________        ____________________</w:t>
      </w:r>
    </w:p>
    <w:p w14:paraId="4E848886" w14:textId="77777777" w:rsidR="006D3520" w:rsidRDefault="00155692">
      <w:pPr>
        <w:spacing w:after="120"/>
      </w:pPr>
      <w:r>
        <w:rPr>
          <w:rFonts w:ascii="Calibri" w:eastAsia="Calibri" w:hAnsi="Calibri" w:cs="Calibri"/>
          <w:b/>
          <w:bCs/>
          <w:sz w:val="22"/>
          <w:szCs w:val="22"/>
        </w:rPr>
        <w:t>Mark Koos, Secretary/Treasurer</w:t>
      </w:r>
      <w:r>
        <w:rPr>
          <w:rFonts w:ascii="Calibri" w:eastAsia="Calibri" w:hAnsi="Calibri" w:cs="Calibri"/>
          <w:sz w:val="22"/>
          <w:szCs w:val="22"/>
        </w:rPr>
        <w:t xml:space="preserve">                                                            </w:t>
      </w:r>
      <w:r>
        <w:rPr>
          <w:rFonts w:ascii="Calibri" w:eastAsia="Calibri" w:hAnsi="Calibri" w:cs="Calibri"/>
          <w:b/>
          <w:bCs/>
          <w:sz w:val="22"/>
          <w:szCs w:val="22"/>
        </w:rPr>
        <w:t>DATE</w:t>
      </w:r>
    </w:p>
    <w:p w14:paraId="4E848887" w14:textId="77777777" w:rsidR="006D3520" w:rsidRDefault="00155692">
      <w:pPr>
        <w:spacing w:before="360"/>
      </w:pPr>
      <w:r>
        <w:rPr>
          <w:rFonts w:ascii="Calibri" w:eastAsia="Calibri" w:hAnsi="Calibri" w:cs="Calibri"/>
          <w:i/>
          <w:iCs/>
          <w:sz w:val="22"/>
          <w:szCs w:val="22"/>
        </w:rPr>
        <w:t>Accessibility Notice: If you need an interpreter or other communication aids, please contact the District office at least 48 hours in advance.</w:t>
      </w:r>
    </w:p>
    <w:p w14:paraId="4E848888" w14:textId="77777777" w:rsidR="006D3520" w:rsidRDefault="00155692">
      <w:pPr>
        <w:spacing w:after="120"/>
      </w:pPr>
      <w:r>
        <w:rPr>
          <w:rFonts w:ascii="Calibri" w:eastAsia="Calibri" w:hAnsi="Calibri" w:cs="Calibri"/>
          <w:sz w:val="22"/>
          <w:szCs w:val="22"/>
        </w:rPr>
        <w:t>This agenda is subject to change prior to the meeting date. Please visit the District's website for the most current version. www.tsidweb.org</w:t>
      </w:r>
    </w:p>
    <w:sectPr w:rsidR="006D3520">
      <w:pgSz w:w="12240" w:h="15840"/>
      <w:pgMar w:top="1080" w:right="1440" w:bottom="108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626A00"/>
    <w:multiLevelType w:val="hybridMultilevel"/>
    <w:tmpl w:val="B2807C52"/>
    <w:lvl w:ilvl="0" w:tplc="BB9038EE">
      <w:start w:val="1"/>
      <w:numFmt w:val="bullet"/>
      <w:lvlText w:val="●"/>
      <w:lvlJc w:val="left"/>
      <w:pPr>
        <w:ind w:left="720" w:hanging="360"/>
      </w:pPr>
    </w:lvl>
    <w:lvl w:ilvl="1" w:tplc="531847F0">
      <w:start w:val="1"/>
      <w:numFmt w:val="bullet"/>
      <w:lvlText w:val="○"/>
      <w:lvlJc w:val="left"/>
      <w:pPr>
        <w:ind w:left="1440" w:hanging="360"/>
      </w:pPr>
    </w:lvl>
    <w:lvl w:ilvl="2" w:tplc="2AF4583E">
      <w:start w:val="1"/>
      <w:numFmt w:val="bullet"/>
      <w:lvlText w:val="■"/>
      <w:lvlJc w:val="left"/>
      <w:pPr>
        <w:ind w:left="2160" w:hanging="360"/>
      </w:pPr>
    </w:lvl>
    <w:lvl w:ilvl="3" w:tplc="BB58D262">
      <w:start w:val="1"/>
      <w:numFmt w:val="bullet"/>
      <w:lvlText w:val="●"/>
      <w:lvlJc w:val="left"/>
      <w:pPr>
        <w:ind w:left="2880" w:hanging="360"/>
      </w:pPr>
    </w:lvl>
    <w:lvl w:ilvl="4" w:tplc="AFBAE396">
      <w:start w:val="1"/>
      <w:numFmt w:val="bullet"/>
      <w:lvlText w:val="○"/>
      <w:lvlJc w:val="left"/>
      <w:pPr>
        <w:ind w:left="3600" w:hanging="360"/>
      </w:pPr>
    </w:lvl>
    <w:lvl w:ilvl="5" w:tplc="76669F14">
      <w:start w:val="1"/>
      <w:numFmt w:val="bullet"/>
      <w:lvlText w:val="■"/>
      <w:lvlJc w:val="left"/>
      <w:pPr>
        <w:ind w:left="4320" w:hanging="360"/>
      </w:pPr>
    </w:lvl>
    <w:lvl w:ilvl="6" w:tplc="6302B48A">
      <w:start w:val="1"/>
      <w:numFmt w:val="bullet"/>
      <w:lvlText w:val="●"/>
      <w:lvlJc w:val="left"/>
      <w:pPr>
        <w:ind w:left="5040" w:hanging="360"/>
      </w:pPr>
    </w:lvl>
    <w:lvl w:ilvl="7" w:tplc="C1847D3A">
      <w:start w:val="1"/>
      <w:numFmt w:val="bullet"/>
      <w:lvlText w:val="●"/>
      <w:lvlJc w:val="left"/>
      <w:pPr>
        <w:ind w:left="5760" w:hanging="360"/>
      </w:pPr>
    </w:lvl>
    <w:lvl w:ilvl="8" w:tplc="975E7FC8">
      <w:start w:val="1"/>
      <w:numFmt w:val="bullet"/>
      <w:lvlText w:val="●"/>
      <w:lvlJc w:val="left"/>
      <w:pPr>
        <w:ind w:left="6480" w:hanging="360"/>
      </w:pPr>
    </w:lvl>
  </w:abstractNum>
  <w:num w:numId="1" w16cid:durableId="20611278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520"/>
    <w:rsid w:val="00155692"/>
    <w:rsid w:val="004408BF"/>
    <w:rsid w:val="005736D3"/>
    <w:rsid w:val="005E4583"/>
    <w:rsid w:val="006D3520"/>
    <w:rsid w:val="00C23A6D"/>
    <w:rsid w:val="00D2002B"/>
    <w:rsid w:val="00E06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48805"/>
  <w15:docId w15:val="{30A01C22-F597-4FEF-9315-FE3C0176C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1341</Words>
  <Characters>7647</Characters>
  <Application>Microsoft Office Word</Application>
  <DocSecurity>0</DocSecurity>
  <Lines>63</Lines>
  <Paragraphs>17</Paragraphs>
  <ScaleCrop>false</ScaleCrop>
  <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Emilia Ellington</cp:lastModifiedBy>
  <cp:revision>4</cp:revision>
  <dcterms:created xsi:type="dcterms:W3CDTF">2026-07-14T22:40:00Z</dcterms:created>
  <dcterms:modified xsi:type="dcterms:W3CDTF">2026-08-04T23:13:00Z</dcterms:modified>
</cp:coreProperties>
</file>